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71" w:rsidRPr="00824B11" w:rsidRDefault="00824B11" w:rsidP="00876B71">
      <w:pPr>
        <w:ind w:firstLine="720"/>
        <w:rPr>
          <w:rFonts w:ascii="Times New Roman" w:hAnsi="Times New Roman" w:cs="Times New Roman"/>
          <w:b/>
          <w:szCs w:val="24"/>
          <w:lang w:val="mn-MN"/>
        </w:rPr>
      </w:pPr>
      <w:r w:rsidRPr="00824B11">
        <w:rPr>
          <w:rFonts w:ascii="Times New Roman" w:hAnsi="Times New Roman" w:cs="Times New Roman"/>
          <w:b/>
          <w:szCs w:val="24"/>
        </w:rPr>
        <w:t xml:space="preserve">35 КВ-ЫН ВАКУУМ ТАСЛУУРЫН ШААРДЛАГА        </w:t>
      </w:r>
    </w:p>
    <w:p w:rsidR="00876B71" w:rsidRPr="00B83A2D" w:rsidRDefault="00876B71" w:rsidP="00876B7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76B71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кВ-ын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ZWмаягийн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болон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түүнтэй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дүйцэхүйц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гадна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байрлах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зориулалттай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6B71">
        <w:rPr>
          <w:rFonts w:ascii="Times New Roman" w:hAnsi="Times New Roman" w:cs="Times New Roman"/>
          <w:sz w:val="24"/>
          <w:szCs w:val="24"/>
        </w:rPr>
        <w:t>вакуум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таслуур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73"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B83A2D">
        <w:rPr>
          <w:rFonts w:ascii="Times New Roman" w:hAnsi="Times New Roman" w:cs="Times New Roman"/>
          <w:sz w:val="24"/>
          <w:szCs w:val="24"/>
        </w:rPr>
        <w:t xml:space="preserve"> </w:t>
      </w:r>
      <w:r w:rsidR="00B83A2D" w:rsidRPr="00B83A2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83A2D" w:rsidRPr="00B83A2D">
        <w:rPr>
          <w:rFonts w:ascii="Times New Roman" w:hAnsi="Times New Roman" w:cs="Times New Roman"/>
          <w:b/>
          <w:sz w:val="24"/>
          <w:szCs w:val="24"/>
          <w:lang w:val="mn-MN"/>
        </w:rPr>
        <w:t>ширхэг</w:t>
      </w:r>
    </w:p>
    <w:p w:rsidR="00876B71" w:rsidRDefault="00876B71" w:rsidP="00876B71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Мөн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дараах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техникийн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6B71">
        <w:rPr>
          <w:rFonts w:ascii="Times New Roman" w:hAnsi="Times New Roman" w:cs="Times New Roman"/>
          <w:sz w:val="24"/>
          <w:szCs w:val="24"/>
        </w:rPr>
        <w:t>шаардлагыг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хангасан</w:t>
      </w:r>
      <w:proofErr w:type="spellEnd"/>
      <w:proofErr w:type="gram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байх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ёстой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.           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3338"/>
        <w:gridCol w:w="1276"/>
        <w:gridCol w:w="2584"/>
      </w:tblGrid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</w:t>
            </w:r>
          </w:p>
        </w:tc>
        <w:tc>
          <w:tcPr>
            <w:tcW w:w="3338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Үндсэн үзүүлэлт</w:t>
            </w:r>
          </w:p>
        </w:tc>
        <w:tc>
          <w:tcPr>
            <w:tcW w:w="127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2584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B7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Т</w:t>
            </w:r>
            <w:proofErr w:type="spellStart"/>
            <w:r w:rsidRPr="00876B71">
              <w:rPr>
                <w:rFonts w:ascii="Times New Roman" w:hAnsi="Times New Roman" w:cs="Times New Roman"/>
                <w:b/>
                <w:sz w:val="24"/>
                <w:szCs w:val="24"/>
              </w:rPr>
              <w:t>ехникийн</w:t>
            </w:r>
            <w:proofErr w:type="spellEnd"/>
            <w:r w:rsidRPr="00876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B71">
              <w:rPr>
                <w:rFonts w:ascii="Times New Roman" w:hAnsi="Times New Roman" w:cs="Times New Roman"/>
                <w:b/>
                <w:sz w:val="24"/>
                <w:szCs w:val="24"/>
              </w:rPr>
              <w:t>шаардлаг</w:t>
            </w:r>
            <w:proofErr w:type="spellEnd"/>
            <w:r w:rsidRPr="00876B71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а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338" w:type="dxa"/>
          </w:tcPr>
          <w:p w:rsidR="00876B71" w:rsidRPr="00876B71" w:rsidRDefault="00876B71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Хэвийн ажлын хүчдэл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кВ</w:t>
            </w:r>
          </w:p>
        </w:tc>
        <w:tc>
          <w:tcPr>
            <w:tcW w:w="2584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40.5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338" w:type="dxa"/>
          </w:tcPr>
          <w:p w:rsidR="00876B71" w:rsidRPr="00876B71" w:rsidRDefault="00876B71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Хэвийн гүйдэл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1600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338" w:type="dxa"/>
          </w:tcPr>
          <w:p w:rsidR="00876B71" w:rsidRPr="00876B71" w:rsidRDefault="00876B71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Хэвийн таслах гүйдэл/ Богино залгааны үед /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25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Богино хугацааны халалт тэсвэрлэх гүйдэл 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25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Цахилгаан динамикийн тэсвэрлэх гүйдэл 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63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338" w:type="dxa"/>
          </w:tcPr>
          <w:p w:rsidR="00C75E5F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Богино /1 минут / хугацааны туршилтын хүчдэл 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кВ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95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Аянгын импульс тэсвэрлэх хүчдэл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кВ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185-аас ихгүй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Хэвийн ажилах дараалал 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Тас-0:3сек-Зал-Тас-180сек-Зал-Тас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Коммутацын нөөц: Богино залгаа таслах гүйдлээр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Удаа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20-оос багагүй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Механик нөөц: Таслах залгах циклийн тоо  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Удаа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10000-аас багагүй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Удирдлагын блокын тэжээлийн хүчдэл 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В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220 /тогтмол болон хувьсах /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Таслуурын таслах хугацаа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мсек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60-аас ихгүй</w:t>
            </w:r>
          </w:p>
        </w:tc>
      </w:tr>
      <w:tr w:rsidR="00876B71" w:rsidTr="00360071">
        <w:tc>
          <w:tcPr>
            <w:tcW w:w="456" w:type="dxa"/>
          </w:tcPr>
          <w:p w:rsidR="00876B71" w:rsidRPr="00876B71" w:rsidRDefault="00876B71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3338" w:type="dxa"/>
          </w:tcPr>
          <w:p w:rsidR="00876B71" w:rsidRPr="00C75E5F" w:rsidRDefault="00C75E5F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Таслуурын залгах хугацаа</w:t>
            </w:r>
          </w:p>
        </w:tc>
        <w:tc>
          <w:tcPr>
            <w:tcW w:w="1276" w:type="dxa"/>
          </w:tcPr>
          <w:p w:rsidR="00876B71" w:rsidRPr="00C75E5F" w:rsidRDefault="00C75E5F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мсек</w:t>
            </w:r>
          </w:p>
        </w:tc>
        <w:tc>
          <w:tcPr>
            <w:tcW w:w="2584" w:type="dxa"/>
          </w:tcPr>
          <w:p w:rsidR="00876B71" w:rsidRPr="00E66072" w:rsidRDefault="00E66072" w:rsidP="0087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150-аас ихгүй</w:t>
            </w:r>
          </w:p>
        </w:tc>
      </w:tr>
    </w:tbl>
    <w:p w:rsidR="00F66226" w:rsidRDefault="00876B7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876B7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83A2D" w:rsidRPr="00B83A2D" w:rsidRDefault="00B83A2D">
      <w:pPr>
        <w:rPr>
          <w:rFonts w:ascii="Times New Roman" w:hAnsi="Times New Roman" w:cs="Times New Roman"/>
          <w:sz w:val="24"/>
          <w:szCs w:val="24"/>
        </w:rPr>
      </w:pPr>
    </w:p>
    <w:p w:rsidR="009301F4" w:rsidRPr="00824B11" w:rsidRDefault="00E66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Тендерт оролцогч нь үүнтэй дүйцэхүйц функц, үзүүлэлттэй болон илүү үзүүлэлт бүхий өөр вакуум таслуурын</w:t>
      </w:r>
      <w:r w:rsidR="00824B11">
        <w:rPr>
          <w:rFonts w:ascii="Times New Roman" w:hAnsi="Times New Roman" w:cs="Times New Roman"/>
          <w:sz w:val="24"/>
          <w:szCs w:val="24"/>
          <w:lang w:val="mn-MN"/>
        </w:rPr>
        <w:t xml:space="preserve"> иж бүрдлийг санал болгож болно</w:t>
      </w:r>
    </w:p>
    <w:p w:rsidR="00824B11" w:rsidRDefault="00824B11" w:rsidP="009301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3A2D" w:rsidRDefault="00B83A2D" w:rsidP="009301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3A2D" w:rsidRDefault="00B83A2D" w:rsidP="009301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3A2D" w:rsidRDefault="00B83A2D" w:rsidP="009301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3A2D" w:rsidRDefault="00B83A2D" w:rsidP="009301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3A2D" w:rsidRDefault="00B83A2D" w:rsidP="009301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83A2D" w:rsidRDefault="00B83A2D" w:rsidP="009301F4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301F4" w:rsidRDefault="00824B11" w:rsidP="009301F4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lastRenderedPageBreak/>
        <w:t xml:space="preserve">15 КВ-ЫН </w:t>
      </w:r>
      <w:r w:rsidR="009301F4">
        <w:rPr>
          <w:rFonts w:ascii="Times New Roman" w:hAnsi="Times New Roman" w:cs="Times New Roman"/>
          <w:b/>
          <w:sz w:val="24"/>
          <w:szCs w:val="24"/>
          <w:lang w:val="mn-MN"/>
        </w:rPr>
        <w:t xml:space="preserve">РЕКЛОУЗЕР ТАСЛУУРЫН ТЕХНИКИЙН ТОДОРХОЙЛОЛТ </w:t>
      </w:r>
    </w:p>
    <w:p w:rsidR="00B83A2D" w:rsidRPr="00B83A2D" w:rsidRDefault="00B83A2D" w:rsidP="00B83A2D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1</w:t>
      </w:r>
      <w:r w:rsidRPr="00876B7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кВ-ын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гадна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байрлах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зориулалттай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реклоузер</w:t>
      </w:r>
      <w:r w:rsidR="002F767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таслуур</w:t>
      </w:r>
      <w:proofErr w:type="spellEnd"/>
      <w:r w:rsidR="002F7673">
        <w:rPr>
          <w:rFonts w:ascii="Times New Roman" w:hAnsi="Times New Roman" w:cs="Times New Roman"/>
          <w:sz w:val="24"/>
          <w:szCs w:val="24"/>
          <w:lang w:val="mn-MN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3A2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83A2D">
        <w:rPr>
          <w:rFonts w:ascii="Times New Roman" w:hAnsi="Times New Roman" w:cs="Times New Roman"/>
          <w:b/>
          <w:sz w:val="24"/>
          <w:szCs w:val="24"/>
          <w:lang w:val="mn-MN"/>
        </w:rPr>
        <w:t>ширхэг</w:t>
      </w:r>
    </w:p>
    <w:p w:rsidR="009301F4" w:rsidRPr="002F7673" w:rsidRDefault="002F7673">
      <w:pPr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Мөн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дараах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техникийн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6B71">
        <w:rPr>
          <w:rFonts w:ascii="Times New Roman" w:hAnsi="Times New Roman" w:cs="Times New Roman"/>
          <w:sz w:val="24"/>
          <w:szCs w:val="24"/>
        </w:rPr>
        <w:t>шаардлагыг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хангасан</w:t>
      </w:r>
      <w:proofErr w:type="spellEnd"/>
      <w:proofErr w:type="gram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байх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B71">
        <w:rPr>
          <w:rFonts w:ascii="Times New Roman" w:hAnsi="Times New Roman" w:cs="Times New Roman"/>
          <w:sz w:val="24"/>
          <w:szCs w:val="24"/>
        </w:rPr>
        <w:t>ёстой</w:t>
      </w:r>
      <w:proofErr w:type="spellEnd"/>
      <w:r w:rsidRPr="00876B71">
        <w:rPr>
          <w:rFonts w:ascii="Times New Roman" w:hAnsi="Times New Roman" w:cs="Times New Roman"/>
          <w:sz w:val="24"/>
          <w:szCs w:val="24"/>
        </w:rPr>
        <w:t xml:space="preserve">.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588"/>
        <w:gridCol w:w="1452"/>
        <w:gridCol w:w="1247"/>
        <w:gridCol w:w="1744"/>
        <w:gridCol w:w="1756"/>
      </w:tblGrid>
      <w:tr w:rsidR="009301F4" w:rsidTr="00375833">
        <w:tc>
          <w:tcPr>
            <w:tcW w:w="456" w:type="dxa"/>
          </w:tcPr>
          <w:p w:rsidR="009301F4" w:rsidRPr="009301F4" w:rsidRDefault="009301F4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</w:t>
            </w:r>
          </w:p>
        </w:tc>
        <w:tc>
          <w:tcPr>
            <w:tcW w:w="4040" w:type="dxa"/>
            <w:gridSpan w:val="2"/>
          </w:tcPr>
          <w:p w:rsidR="009301F4" w:rsidRDefault="009301F4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Техникийн шаардлага</w:t>
            </w:r>
          </w:p>
        </w:tc>
        <w:tc>
          <w:tcPr>
            <w:tcW w:w="1247" w:type="dxa"/>
          </w:tcPr>
          <w:p w:rsidR="009301F4" w:rsidRDefault="009301F4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744" w:type="dxa"/>
          </w:tcPr>
          <w:p w:rsidR="009301F4" w:rsidRDefault="009301F4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Тайлбар</w:t>
            </w:r>
          </w:p>
        </w:tc>
        <w:tc>
          <w:tcPr>
            <w:tcW w:w="1756" w:type="dxa"/>
          </w:tcPr>
          <w:p w:rsidR="009301F4" w:rsidRDefault="009301F4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Нэмэлт тайлбар</w:t>
            </w:r>
          </w:p>
        </w:tc>
      </w:tr>
      <w:tr w:rsidR="009301F4" w:rsidTr="00375833">
        <w:tc>
          <w:tcPr>
            <w:tcW w:w="456" w:type="dxa"/>
          </w:tcPr>
          <w:p w:rsidR="009301F4" w:rsidRDefault="009301F4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40" w:type="dxa"/>
            <w:gridSpan w:val="2"/>
          </w:tcPr>
          <w:p w:rsidR="009301F4" w:rsidRPr="009301F4" w:rsidRDefault="009301F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Хүчдэл </w:t>
            </w:r>
          </w:p>
        </w:tc>
        <w:tc>
          <w:tcPr>
            <w:tcW w:w="1247" w:type="dxa"/>
          </w:tcPr>
          <w:p w:rsidR="009301F4" w:rsidRDefault="009301F4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кВ</w:t>
            </w:r>
          </w:p>
        </w:tc>
        <w:tc>
          <w:tcPr>
            <w:tcW w:w="1744" w:type="dxa"/>
          </w:tcPr>
          <w:p w:rsidR="009301F4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1756" w:type="dxa"/>
          </w:tcPr>
          <w:p w:rsidR="009301F4" w:rsidRDefault="009301F4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301F4" w:rsidTr="00375833">
        <w:tc>
          <w:tcPr>
            <w:tcW w:w="456" w:type="dxa"/>
          </w:tcPr>
          <w:p w:rsidR="009301F4" w:rsidRDefault="009301F4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40" w:type="dxa"/>
            <w:gridSpan w:val="2"/>
          </w:tcPr>
          <w:p w:rsidR="009301F4" w:rsidRDefault="009301F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Давтамж</w:t>
            </w:r>
          </w:p>
        </w:tc>
        <w:tc>
          <w:tcPr>
            <w:tcW w:w="1247" w:type="dxa"/>
          </w:tcPr>
          <w:p w:rsidR="009301F4" w:rsidRDefault="009301F4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Гц</w:t>
            </w:r>
          </w:p>
        </w:tc>
        <w:tc>
          <w:tcPr>
            <w:tcW w:w="1744" w:type="dxa"/>
          </w:tcPr>
          <w:p w:rsidR="009301F4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50</w:t>
            </w:r>
          </w:p>
        </w:tc>
        <w:tc>
          <w:tcPr>
            <w:tcW w:w="1756" w:type="dxa"/>
          </w:tcPr>
          <w:p w:rsidR="009301F4" w:rsidRDefault="009301F4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301F4" w:rsidTr="00375833">
        <w:tc>
          <w:tcPr>
            <w:tcW w:w="456" w:type="dxa"/>
          </w:tcPr>
          <w:p w:rsidR="009301F4" w:rsidRDefault="009301F4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40" w:type="dxa"/>
            <w:gridSpan w:val="2"/>
          </w:tcPr>
          <w:p w:rsidR="009301F4" w:rsidRDefault="009301F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Гүйдэл </w:t>
            </w:r>
          </w:p>
        </w:tc>
        <w:tc>
          <w:tcPr>
            <w:tcW w:w="1247" w:type="dxa"/>
          </w:tcPr>
          <w:p w:rsidR="009301F4" w:rsidRDefault="009301F4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</w:t>
            </w:r>
          </w:p>
        </w:tc>
        <w:tc>
          <w:tcPr>
            <w:tcW w:w="1744" w:type="dxa"/>
          </w:tcPr>
          <w:p w:rsidR="009301F4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630</w:t>
            </w:r>
          </w:p>
        </w:tc>
        <w:tc>
          <w:tcPr>
            <w:tcW w:w="1756" w:type="dxa"/>
          </w:tcPr>
          <w:p w:rsidR="009301F4" w:rsidRDefault="009301F4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301F4" w:rsidTr="00375833">
        <w:tc>
          <w:tcPr>
            <w:tcW w:w="456" w:type="dxa"/>
          </w:tcPr>
          <w:p w:rsidR="009301F4" w:rsidRDefault="009301F4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040" w:type="dxa"/>
            <w:gridSpan w:val="2"/>
          </w:tcPr>
          <w:p w:rsidR="009301F4" w:rsidRDefault="009301F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Хэлхээг таслах үеийн гүйдэл хамгийн бага, хамгийн их утга</w:t>
            </w:r>
          </w:p>
        </w:tc>
        <w:tc>
          <w:tcPr>
            <w:tcW w:w="1247" w:type="dxa"/>
          </w:tcPr>
          <w:p w:rsidR="009301F4" w:rsidRDefault="009301F4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</w:t>
            </w:r>
          </w:p>
        </w:tc>
        <w:tc>
          <w:tcPr>
            <w:tcW w:w="1744" w:type="dxa"/>
          </w:tcPr>
          <w:p w:rsidR="009301F4" w:rsidRPr="00375833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63-1575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(primary current)</w:t>
            </w:r>
          </w:p>
        </w:tc>
        <w:tc>
          <w:tcPr>
            <w:tcW w:w="1756" w:type="dxa"/>
          </w:tcPr>
          <w:p w:rsidR="009301F4" w:rsidRPr="00375833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Тохируулгатай</w:t>
            </w:r>
          </w:p>
        </w:tc>
      </w:tr>
      <w:tr w:rsidR="009301F4" w:rsidTr="00375833">
        <w:tc>
          <w:tcPr>
            <w:tcW w:w="456" w:type="dxa"/>
          </w:tcPr>
          <w:p w:rsidR="009301F4" w:rsidRDefault="009301F4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040" w:type="dxa"/>
            <w:gridSpan w:val="2"/>
          </w:tcPr>
          <w:p w:rsidR="009301F4" w:rsidRDefault="009301F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Богино залгааны үеийн гүйдэл </w:t>
            </w:r>
          </w:p>
        </w:tc>
        <w:tc>
          <w:tcPr>
            <w:tcW w:w="1247" w:type="dxa"/>
          </w:tcPr>
          <w:p w:rsidR="009301F4" w:rsidRDefault="009301F4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</w:t>
            </w:r>
          </w:p>
        </w:tc>
        <w:tc>
          <w:tcPr>
            <w:tcW w:w="1744" w:type="dxa"/>
          </w:tcPr>
          <w:p w:rsidR="009301F4" w:rsidRPr="00375833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:rsidR="009301F4" w:rsidRDefault="009301F4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9301F4" w:rsidTr="00375833">
        <w:tc>
          <w:tcPr>
            <w:tcW w:w="456" w:type="dxa"/>
          </w:tcPr>
          <w:p w:rsidR="009301F4" w:rsidRDefault="009301F4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4040" w:type="dxa"/>
            <w:gridSpan w:val="2"/>
          </w:tcPr>
          <w:p w:rsidR="009301F4" w:rsidRDefault="009301F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Газардлагын гэмтэл гарахад таслах гүйдлийн утга </w:t>
            </w:r>
          </w:p>
        </w:tc>
        <w:tc>
          <w:tcPr>
            <w:tcW w:w="1247" w:type="dxa"/>
          </w:tcPr>
          <w:p w:rsidR="009301F4" w:rsidRDefault="009301F4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</w:t>
            </w:r>
          </w:p>
        </w:tc>
        <w:tc>
          <w:tcPr>
            <w:tcW w:w="1744" w:type="dxa"/>
          </w:tcPr>
          <w:p w:rsidR="009301F4" w:rsidRPr="00375833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</w:tcPr>
          <w:p w:rsidR="009301F4" w:rsidRDefault="009301F4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75833" w:rsidTr="00375833">
        <w:tc>
          <w:tcPr>
            <w:tcW w:w="456" w:type="dxa"/>
          </w:tcPr>
          <w:p w:rsidR="00375833" w:rsidRDefault="00375833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4040" w:type="dxa"/>
            <w:gridSpan w:val="2"/>
          </w:tcPr>
          <w:p w:rsidR="00375833" w:rsidRDefault="0037583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Богино залгааны үед тэсвэрлэх хамгийн их гүйдлийн утга</w:t>
            </w:r>
          </w:p>
        </w:tc>
        <w:tc>
          <w:tcPr>
            <w:tcW w:w="1247" w:type="dxa"/>
          </w:tcPr>
          <w:p w:rsidR="00375833" w:rsidRDefault="00D34545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</w:t>
            </w:r>
          </w:p>
        </w:tc>
        <w:tc>
          <w:tcPr>
            <w:tcW w:w="1744" w:type="dxa"/>
          </w:tcPr>
          <w:p w:rsidR="00375833" w:rsidRDefault="00D34545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42</w:t>
            </w:r>
          </w:p>
        </w:tc>
        <w:tc>
          <w:tcPr>
            <w:tcW w:w="1756" w:type="dxa"/>
          </w:tcPr>
          <w:p w:rsidR="00375833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75833" w:rsidTr="00AF5790">
        <w:tc>
          <w:tcPr>
            <w:tcW w:w="456" w:type="dxa"/>
          </w:tcPr>
          <w:p w:rsidR="00375833" w:rsidRDefault="00375833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4040" w:type="dxa"/>
            <w:gridSpan w:val="2"/>
          </w:tcPr>
          <w:p w:rsidR="00375833" w:rsidRDefault="0037583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 секундын турш тэсвэрлэх  гүйдлийн утга</w:t>
            </w:r>
          </w:p>
        </w:tc>
        <w:tc>
          <w:tcPr>
            <w:tcW w:w="1247" w:type="dxa"/>
          </w:tcPr>
          <w:p w:rsidR="00375833" w:rsidRDefault="00D34545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</w:t>
            </w:r>
          </w:p>
        </w:tc>
        <w:tc>
          <w:tcPr>
            <w:tcW w:w="1744" w:type="dxa"/>
          </w:tcPr>
          <w:p w:rsidR="00375833" w:rsidRDefault="00D34545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1756" w:type="dxa"/>
          </w:tcPr>
          <w:p w:rsidR="00375833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D34545" w:rsidTr="007A1A3F">
        <w:tc>
          <w:tcPr>
            <w:tcW w:w="456" w:type="dxa"/>
          </w:tcPr>
          <w:p w:rsidR="00D34545" w:rsidRDefault="00D34545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4040" w:type="dxa"/>
            <w:gridSpan w:val="2"/>
          </w:tcPr>
          <w:p w:rsidR="00D34545" w:rsidRDefault="00D3454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Реклоузер таслуураар үйлдэл хийх дараалал /функцууд / </w:t>
            </w:r>
          </w:p>
        </w:tc>
        <w:tc>
          <w:tcPr>
            <w:tcW w:w="2991" w:type="dxa"/>
            <w:gridSpan w:val="2"/>
          </w:tcPr>
          <w:p w:rsidR="00D34545" w:rsidRPr="00D34545" w:rsidRDefault="00D34545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Open—0.3s-Close-Open-8s—Close-Open-8s—Close-Open-Locking</w:t>
            </w:r>
          </w:p>
        </w:tc>
        <w:tc>
          <w:tcPr>
            <w:tcW w:w="1756" w:type="dxa"/>
          </w:tcPr>
          <w:p w:rsidR="00D34545" w:rsidRPr="00D34545" w:rsidRDefault="00D34545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Including secondary quick opening operation</w:t>
            </w:r>
          </w:p>
        </w:tc>
      </w:tr>
      <w:tr w:rsidR="00375833" w:rsidTr="00674AB4">
        <w:tc>
          <w:tcPr>
            <w:tcW w:w="456" w:type="dxa"/>
          </w:tcPr>
          <w:p w:rsidR="00375833" w:rsidRDefault="00375833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4040" w:type="dxa"/>
            <w:gridSpan w:val="2"/>
          </w:tcPr>
          <w:p w:rsidR="00375833" w:rsidRDefault="0037583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Богино залгааны үеийн гүйдэл таслах цикл</w:t>
            </w:r>
          </w:p>
        </w:tc>
        <w:tc>
          <w:tcPr>
            <w:tcW w:w="1247" w:type="dxa"/>
          </w:tcPr>
          <w:p w:rsidR="00375833" w:rsidRDefault="00D34545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Цикл</w:t>
            </w:r>
          </w:p>
        </w:tc>
        <w:tc>
          <w:tcPr>
            <w:tcW w:w="1744" w:type="dxa"/>
          </w:tcPr>
          <w:p w:rsidR="00375833" w:rsidRDefault="00D34545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60-с доошгүй удаа</w:t>
            </w:r>
          </w:p>
        </w:tc>
        <w:tc>
          <w:tcPr>
            <w:tcW w:w="1756" w:type="dxa"/>
          </w:tcPr>
          <w:p w:rsidR="00375833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75833" w:rsidTr="009D6260">
        <w:tc>
          <w:tcPr>
            <w:tcW w:w="456" w:type="dxa"/>
          </w:tcPr>
          <w:p w:rsidR="00375833" w:rsidRDefault="00375833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4040" w:type="dxa"/>
            <w:gridSpan w:val="2"/>
          </w:tcPr>
          <w:p w:rsidR="00375833" w:rsidRDefault="0037583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Таслах залгах үеийн механик даац тэсвэрлэлт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(open-close)</w:t>
            </w:r>
          </w:p>
        </w:tc>
        <w:tc>
          <w:tcPr>
            <w:tcW w:w="1247" w:type="dxa"/>
          </w:tcPr>
          <w:p w:rsidR="00375833" w:rsidRDefault="00D34545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Цикл </w:t>
            </w:r>
          </w:p>
        </w:tc>
        <w:tc>
          <w:tcPr>
            <w:tcW w:w="1744" w:type="dxa"/>
          </w:tcPr>
          <w:p w:rsidR="00375833" w:rsidRDefault="00D34545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1000-с доошгүй удаа</w:t>
            </w:r>
          </w:p>
        </w:tc>
        <w:tc>
          <w:tcPr>
            <w:tcW w:w="1756" w:type="dxa"/>
          </w:tcPr>
          <w:p w:rsidR="00375833" w:rsidRDefault="00375833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2644D5">
        <w:tc>
          <w:tcPr>
            <w:tcW w:w="456" w:type="dxa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4040" w:type="dxa"/>
            <w:gridSpan w:val="2"/>
          </w:tcPr>
          <w:p w:rsidR="00B80578" w:rsidRP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Аянгын импульсийн үед тэсвэрлэх утга / газардлага, бусад гамтэл гарах үед/ </w:t>
            </w:r>
          </w:p>
        </w:tc>
        <w:tc>
          <w:tcPr>
            <w:tcW w:w="1247" w:type="dxa"/>
          </w:tcPr>
          <w:p w:rsidR="00B80578" w:rsidRDefault="001B038D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кВ</w:t>
            </w:r>
          </w:p>
        </w:tc>
        <w:tc>
          <w:tcPr>
            <w:tcW w:w="1744" w:type="dxa"/>
          </w:tcPr>
          <w:p w:rsidR="00B80578" w:rsidRDefault="001B038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85/75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010FDA">
        <w:tc>
          <w:tcPr>
            <w:tcW w:w="456" w:type="dxa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4040" w:type="dxa"/>
            <w:gridSpan w:val="2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Контакт хоорондын зай </w:t>
            </w:r>
          </w:p>
        </w:tc>
        <w:tc>
          <w:tcPr>
            <w:tcW w:w="1247" w:type="dxa"/>
          </w:tcPr>
          <w:p w:rsidR="00B80578" w:rsidRDefault="001B038D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мм</w:t>
            </w:r>
          </w:p>
        </w:tc>
        <w:tc>
          <w:tcPr>
            <w:tcW w:w="1744" w:type="dxa"/>
          </w:tcPr>
          <w:p w:rsidR="00B80578" w:rsidRDefault="001B038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9±1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D46969">
        <w:tc>
          <w:tcPr>
            <w:tcW w:w="456" w:type="dxa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4040" w:type="dxa"/>
            <w:gridSpan w:val="2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Контакт шилжилт хийх үеийн зай</w:t>
            </w:r>
          </w:p>
        </w:tc>
        <w:tc>
          <w:tcPr>
            <w:tcW w:w="1247" w:type="dxa"/>
          </w:tcPr>
          <w:p w:rsidR="00B80578" w:rsidRDefault="001B038D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мм</w:t>
            </w:r>
          </w:p>
        </w:tc>
        <w:tc>
          <w:tcPr>
            <w:tcW w:w="1744" w:type="dxa"/>
          </w:tcPr>
          <w:p w:rsidR="00B80578" w:rsidRDefault="001B038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2±0.5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F5666B">
        <w:tc>
          <w:tcPr>
            <w:tcW w:w="456" w:type="dxa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4040" w:type="dxa"/>
            <w:gridSpan w:val="2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Дундаж залгах хурд </w:t>
            </w:r>
          </w:p>
        </w:tc>
        <w:tc>
          <w:tcPr>
            <w:tcW w:w="1247" w:type="dxa"/>
          </w:tcPr>
          <w:p w:rsidR="00B80578" w:rsidRDefault="001B038D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м/сек</w:t>
            </w:r>
          </w:p>
        </w:tc>
        <w:tc>
          <w:tcPr>
            <w:tcW w:w="1744" w:type="dxa"/>
          </w:tcPr>
          <w:p w:rsidR="00B80578" w:rsidRDefault="001B038D" w:rsidP="001B0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±0.2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9853F3">
        <w:tc>
          <w:tcPr>
            <w:tcW w:w="456" w:type="dxa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4040" w:type="dxa"/>
            <w:gridSpan w:val="2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Дундаж таслах хурд </w:t>
            </w:r>
          </w:p>
        </w:tc>
        <w:tc>
          <w:tcPr>
            <w:tcW w:w="1247" w:type="dxa"/>
          </w:tcPr>
          <w:p w:rsidR="00B80578" w:rsidRDefault="001B038D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м/сек</w:t>
            </w:r>
          </w:p>
        </w:tc>
        <w:tc>
          <w:tcPr>
            <w:tcW w:w="1744" w:type="dxa"/>
          </w:tcPr>
          <w:p w:rsidR="00B80578" w:rsidRDefault="001B038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1.0±0.2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98609A">
        <w:tc>
          <w:tcPr>
            <w:tcW w:w="456" w:type="dxa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4040" w:type="dxa"/>
            <w:gridSpan w:val="2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Таслах залгах хугацаа </w:t>
            </w:r>
          </w:p>
          <w:p w:rsidR="00B80578" w:rsidRPr="00B80578" w:rsidRDefault="00B80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non-synchronism /</w:t>
            </w:r>
          </w:p>
        </w:tc>
        <w:tc>
          <w:tcPr>
            <w:tcW w:w="1247" w:type="dxa"/>
          </w:tcPr>
          <w:p w:rsidR="00B80578" w:rsidRDefault="001B038D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</w:t>
            </w:r>
          </w:p>
        </w:tc>
        <w:tc>
          <w:tcPr>
            <w:tcW w:w="1744" w:type="dxa"/>
          </w:tcPr>
          <w:p w:rsidR="00B80578" w:rsidRDefault="00823B4A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≤2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DE79F2">
        <w:tc>
          <w:tcPr>
            <w:tcW w:w="456" w:type="dxa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4040" w:type="dxa"/>
            <w:gridSpan w:val="2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Буцаж залгагдах хугацаа</w:t>
            </w:r>
          </w:p>
        </w:tc>
        <w:tc>
          <w:tcPr>
            <w:tcW w:w="1247" w:type="dxa"/>
          </w:tcPr>
          <w:p w:rsidR="00B80578" w:rsidRDefault="00B80578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44" w:type="dxa"/>
          </w:tcPr>
          <w:p w:rsidR="00B80578" w:rsidRDefault="00823B4A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≤2 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304436">
        <w:tc>
          <w:tcPr>
            <w:tcW w:w="456" w:type="dxa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4040" w:type="dxa"/>
            <w:gridSpan w:val="2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Залгах хугацаа</w:t>
            </w:r>
          </w:p>
        </w:tc>
        <w:tc>
          <w:tcPr>
            <w:tcW w:w="1247" w:type="dxa"/>
          </w:tcPr>
          <w:p w:rsidR="00B80578" w:rsidRDefault="001B038D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</w:t>
            </w:r>
          </w:p>
        </w:tc>
        <w:tc>
          <w:tcPr>
            <w:tcW w:w="1744" w:type="dxa"/>
          </w:tcPr>
          <w:p w:rsidR="00B80578" w:rsidRDefault="00823B4A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≤</w:t>
            </w:r>
            <w:r w:rsidR="001B038D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60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375833">
        <w:tc>
          <w:tcPr>
            <w:tcW w:w="456" w:type="dxa"/>
            <w:vMerge w:val="restart"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2588" w:type="dxa"/>
            <w:vMerge w:val="restart"/>
          </w:tcPr>
          <w:p w:rsidR="00B80578" w:rsidRDefault="00B80578" w:rsidP="00B80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80578" w:rsidRDefault="00B80578" w:rsidP="00B80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80578" w:rsidRDefault="00B80578" w:rsidP="00B80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80578" w:rsidRDefault="00B80578" w:rsidP="00B80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Таслах хугацаа</w:t>
            </w:r>
          </w:p>
        </w:tc>
        <w:tc>
          <w:tcPr>
            <w:tcW w:w="1452" w:type="dxa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Богино залгаа, газардагын гүйдлийг таслах</w:t>
            </w:r>
          </w:p>
        </w:tc>
        <w:tc>
          <w:tcPr>
            <w:tcW w:w="1247" w:type="dxa"/>
          </w:tcPr>
          <w:p w:rsidR="00B80578" w:rsidRDefault="001B038D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</w:t>
            </w:r>
          </w:p>
        </w:tc>
        <w:tc>
          <w:tcPr>
            <w:tcW w:w="1744" w:type="dxa"/>
          </w:tcPr>
          <w:p w:rsidR="00823B4A" w:rsidRDefault="00823B4A" w:rsidP="00823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823B4A" w:rsidRDefault="00823B4A" w:rsidP="00823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80578" w:rsidRDefault="00823B4A" w:rsidP="00823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≤40</w:t>
            </w: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B80578" w:rsidTr="00375833">
        <w:tc>
          <w:tcPr>
            <w:tcW w:w="456" w:type="dxa"/>
            <w:vMerge/>
          </w:tcPr>
          <w:p w:rsidR="00B80578" w:rsidRDefault="00B80578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588" w:type="dxa"/>
            <w:vMerge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452" w:type="dxa"/>
          </w:tcPr>
          <w:p w:rsidR="00B80578" w:rsidRDefault="00B80578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Бусад тохиолдолд</w:t>
            </w:r>
          </w:p>
        </w:tc>
        <w:tc>
          <w:tcPr>
            <w:tcW w:w="1247" w:type="dxa"/>
          </w:tcPr>
          <w:p w:rsidR="00B80578" w:rsidRPr="00823B4A" w:rsidRDefault="00823B4A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мс</w:t>
            </w:r>
          </w:p>
        </w:tc>
        <w:tc>
          <w:tcPr>
            <w:tcW w:w="1744" w:type="dxa"/>
          </w:tcPr>
          <w:p w:rsidR="00823B4A" w:rsidRDefault="00823B4A" w:rsidP="00823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B80578" w:rsidRDefault="00823B4A" w:rsidP="00823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≤45</w:t>
            </w:r>
          </w:p>
          <w:p w:rsidR="00823B4A" w:rsidRDefault="00823B4A" w:rsidP="00823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56" w:type="dxa"/>
          </w:tcPr>
          <w:p w:rsidR="00B80578" w:rsidRDefault="00B80578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735CD" w:rsidTr="00D22CC8">
        <w:tc>
          <w:tcPr>
            <w:tcW w:w="456" w:type="dxa"/>
          </w:tcPr>
          <w:p w:rsidR="001735CD" w:rsidRDefault="001735CD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21</w:t>
            </w:r>
          </w:p>
        </w:tc>
        <w:tc>
          <w:tcPr>
            <w:tcW w:w="4040" w:type="dxa"/>
            <w:gridSpan w:val="2"/>
          </w:tcPr>
          <w:p w:rsidR="001735CD" w:rsidRDefault="001735C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Ажиллах орчны температур </w:t>
            </w:r>
          </w:p>
        </w:tc>
        <w:tc>
          <w:tcPr>
            <w:tcW w:w="1247" w:type="dxa"/>
          </w:tcPr>
          <w:p w:rsidR="001735CD" w:rsidRDefault="00823B4A" w:rsidP="0093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Calibri" w:hAnsi="Calibri" w:cs="Calibri"/>
                <w:sz w:val="24"/>
                <w:szCs w:val="24"/>
                <w:lang w:val="mn-MN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С</w:t>
            </w:r>
          </w:p>
        </w:tc>
        <w:tc>
          <w:tcPr>
            <w:tcW w:w="1744" w:type="dxa"/>
          </w:tcPr>
          <w:p w:rsidR="001735CD" w:rsidRDefault="00823B4A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-45</w:t>
            </w:r>
            <w:r>
              <w:rPr>
                <w:rFonts w:ascii="Calibri" w:hAnsi="Calibri" w:cs="Calibri"/>
                <w:sz w:val="24"/>
                <w:szCs w:val="24"/>
                <w:lang w:val="mn-MN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С- + 45</w:t>
            </w:r>
            <w:r>
              <w:rPr>
                <w:rFonts w:ascii="Calibri" w:hAnsi="Calibri" w:cs="Calibri"/>
                <w:sz w:val="24"/>
                <w:szCs w:val="24"/>
                <w:lang w:val="mn-MN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С</w:t>
            </w:r>
          </w:p>
        </w:tc>
        <w:tc>
          <w:tcPr>
            <w:tcW w:w="1756" w:type="dxa"/>
          </w:tcPr>
          <w:p w:rsidR="001735CD" w:rsidRDefault="001735C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735CD" w:rsidTr="00F8186C">
        <w:tc>
          <w:tcPr>
            <w:tcW w:w="456" w:type="dxa"/>
          </w:tcPr>
          <w:p w:rsidR="001735CD" w:rsidRDefault="001735CD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22</w:t>
            </w:r>
          </w:p>
        </w:tc>
        <w:tc>
          <w:tcPr>
            <w:tcW w:w="4040" w:type="dxa"/>
            <w:gridSpan w:val="2"/>
          </w:tcPr>
          <w:p w:rsidR="001735CD" w:rsidRDefault="001735C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Гүйдлийн трансформатор </w:t>
            </w:r>
          </w:p>
        </w:tc>
        <w:tc>
          <w:tcPr>
            <w:tcW w:w="4747" w:type="dxa"/>
            <w:gridSpan w:val="3"/>
          </w:tcPr>
          <w:p w:rsidR="001735CD" w:rsidRDefault="001735C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3-н салаа ороомогтой 20/5, 50/5, 100/5</w:t>
            </w:r>
          </w:p>
        </w:tc>
      </w:tr>
      <w:tr w:rsidR="001735CD" w:rsidTr="00E52E52">
        <w:tc>
          <w:tcPr>
            <w:tcW w:w="456" w:type="dxa"/>
          </w:tcPr>
          <w:p w:rsidR="001735CD" w:rsidRDefault="001735CD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23</w:t>
            </w:r>
          </w:p>
        </w:tc>
        <w:tc>
          <w:tcPr>
            <w:tcW w:w="4040" w:type="dxa"/>
            <w:gridSpan w:val="2"/>
          </w:tcPr>
          <w:p w:rsidR="001735CD" w:rsidRDefault="001735C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Таслах, залгах ороомгын тэжээл </w:t>
            </w:r>
          </w:p>
        </w:tc>
        <w:tc>
          <w:tcPr>
            <w:tcW w:w="4747" w:type="dxa"/>
            <w:gridSpan w:val="3"/>
          </w:tcPr>
          <w:p w:rsidR="001735CD" w:rsidRDefault="001735C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Хувьсах тогтмол 220В</w:t>
            </w:r>
          </w:p>
        </w:tc>
      </w:tr>
      <w:tr w:rsidR="001735CD" w:rsidTr="00573662">
        <w:tc>
          <w:tcPr>
            <w:tcW w:w="456" w:type="dxa"/>
          </w:tcPr>
          <w:p w:rsidR="001735CD" w:rsidRDefault="001735CD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24</w:t>
            </w:r>
          </w:p>
        </w:tc>
        <w:tc>
          <w:tcPr>
            <w:tcW w:w="4040" w:type="dxa"/>
            <w:gridSpan w:val="2"/>
          </w:tcPr>
          <w:p w:rsidR="001735CD" w:rsidRDefault="001735C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Привод моторын тэжээл </w:t>
            </w:r>
          </w:p>
        </w:tc>
        <w:tc>
          <w:tcPr>
            <w:tcW w:w="4747" w:type="dxa"/>
            <w:gridSpan w:val="3"/>
          </w:tcPr>
          <w:p w:rsidR="001735CD" w:rsidRDefault="001735C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Тогтмол 220 В</w:t>
            </w:r>
          </w:p>
        </w:tc>
      </w:tr>
      <w:tr w:rsidR="001735CD" w:rsidTr="002D1F57">
        <w:tc>
          <w:tcPr>
            <w:tcW w:w="456" w:type="dxa"/>
          </w:tcPr>
          <w:p w:rsidR="001735CD" w:rsidRDefault="001735CD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25</w:t>
            </w:r>
          </w:p>
        </w:tc>
        <w:tc>
          <w:tcPr>
            <w:tcW w:w="4040" w:type="dxa"/>
            <w:gridSpan w:val="2"/>
          </w:tcPr>
          <w:p w:rsidR="001735CD" w:rsidRDefault="001735C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Удирдлагын самбар </w:t>
            </w:r>
          </w:p>
        </w:tc>
        <w:tc>
          <w:tcPr>
            <w:tcW w:w="4747" w:type="dxa"/>
            <w:gridSpan w:val="3"/>
          </w:tcPr>
          <w:p w:rsidR="001735CD" w:rsidRDefault="00823B4A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Таслуурын удирдлага, ихсэх гүйдлийн хамгаалалтууд, АПВ </w:t>
            </w:r>
          </w:p>
        </w:tc>
      </w:tr>
      <w:tr w:rsidR="001735CD" w:rsidTr="002A02E9">
        <w:tc>
          <w:tcPr>
            <w:tcW w:w="456" w:type="dxa"/>
          </w:tcPr>
          <w:p w:rsidR="001735CD" w:rsidRDefault="001735CD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26</w:t>
            </w:r>
          </w:p>
        </w:tc>
        <w:tc>
          <w:tcPr>
            <w:tcW w:w="8787" w:type="dxa"/>
            <w:gridSpan w:val="5"/>
          </w:tcPr>
          <w:p w:rsidR="001735CD" w:rsidRDefault="001735CD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RS-485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холболтын проколыг дэмждэг байх, Холбогч кабелийн хамт ирүүлэх</w:t>
            </w:r>
          </w:p>
        </w:tc>
      </w:tr>
      <w:tr w:rsidR="001735CD" w:rsidTr="00D962DD">
        <w:tc>
          <w:tcPr>
            <w:tcW w:w="456" w:type="dxa"/>
          </w:tcPr>
          <w:p w:rsidR="001735CD" w:rsidRDefault="001735CD" w:rsidP="0037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27</w:t>
            </w:r>
          </w:p>
        </w:tc>
        <w:tc>
          <w:tcPr>
            <w:tcW w:w="4040" w:type="dxa"/>
            <w:gridSpan w:val="2"/>
          </w:tcPr>
          <w:p w:rsidR="001735CD" w:rsidRDefault="00823B4A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Олон улсын стандартын шаардлагад нийцсэн байх </w:t>
            </w:r>
          </w:p>
        </w:tc>
        <w:tc>
          <w:tcPr>
            <w:tcW w:w="4747" w:type="dxa"/>
            <w:gridSpan w:val="3"/>
          </w:tcPr>
          <w:p w:rsidR="001735CD" w:rsidRDefault="00823B4A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IEC62271-111</w:t>
            </w:r>
          </w:p>
          <w:p w:rsidR="00823B4A" w:rsidRPr="00823B4A" w:rsidRDefault="00823B4A" w:rsidP="0017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MNS8 IEE-60255-1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2F7673" w:rsidRDefault="002F7673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9301F4" w:rsidRPr="00E66072" w:rsidRDefault="002F7673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Тендерт оролцогч нь үүнтэй дүйцэхүйц функц, үзүүлэлтт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эй болон илүү үзүүлэлт бүхий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реклоузер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таслуурын иж бүрдлийг санал болгож болно</w:t>
      </w:r>
    </w:p>
    <w:sectPr w:rsidR="009301F4" w:rsidRPr="00E66072" w:rsidSect="00876B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71"/>
    <w:rsid w:val="000759D6"/>
    <w:rsid w:val="000D23AF"/>
    <w:rsid w:val="001735CD"/>
    <w:rsid w:val="001B038D"/>
    <w:rsid w:val="00240ED5"/>
    <w:rsid w:val="0029297B"/>
    <w:rsid w:val="002C3ED2"/>
    <w:rsid w:val="002F7673"/>
    <w:rsid w:val="0034330F"/>
    <w:rsid w:val="00360071"/>
    <w:rsid w:val="00375833"/>
    <w:rsid w:val="00823B4A"/>
    <w:rsid w:val="00824B11"/>
    <w:rsid w:val="00876B71"/>
    <w:rsid w:val="009301F4"/>
    <w:rsid w:val="00B80578"/>
    <w:rsid w:val="00B83A2D"/>
    <w:rsid w:val="00C75E5F"/>
    <w:rsid w:val="00D34545"/>
    <w:rsid w:val="00E66072"/>
    <w:rsid w:val="00F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dcterms:created xsi:type="dcterms:W3CDTF">2019-07-23T22:57:00Z</dcterms:created>
  <dcterms:modified xsi:type="dcterms:W3CDTF">2019-07-24T03:45:00Z</dcterms:modified>
</cp:coreProperties>
</file>