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65FE" w14:textId="77777777" w:rsidR="00912416" w:rsidRPr="00912416" w:rsidRDefault="00912416" w:rsidP="00912416">
      <w:pPr>
        <w:spacing w:after="160"/>
        <w:jc w:val="center"/>
        <w:rPr>
          <w:rFonts w:ascii="Arial" w:eastAsia="Times New Roman" w:hAnsi="Arial" w:cs="Arial"/>
          <w:b/>
          <w:caps/>
          <w:kern w:val="0"/>
          <w:sz w:val="24"/>
          <w:szCs w:val="24"/>
          <w:lang w:val="mn-MN"/>
          <w14:ligatures w14:val="none"/>
        </w:rPr>
      </w:pPr>
      <w:r w:rsidRPr="00912416">
        <w:rPr>
          <w:rFonts w:ascii="Arial" w:eastAsia="Times New Roman" w:hAnsi="Arial" w:cs="Arial"/>
          <w:b/>
          <w:kern w:val="0"/>
          <w:sz w:val="24"/>
          <w:szCs w:val="24"/>
          <w:lang w:val="mn-MN"/>
          <w14:ligatures w14:val="none"/>
        </w:rPr>
        <w:t>Бараа нийлүүлэлтийн хуваарь</w:t>
      </w:r>
    </w:p>
    <w:p w14:paraId="103E7CB2" w14:textId="77777777" w:rsidR="00912416" w:rsidRPr="00912416" w:rsidRDefault="00912416" w:rsidP="00912416">
      <w:pPr>
        <w:rPr>
          <w:rFonts w:ascii="Arial" w:eastAsia="Times New Roman" w:hAnsi="Arial" w:cs="Arial"/>
          <w:i/>
          <w:spacing w:val="-4"/>
          <w:kern w:val="0"/>
          <w:lang w:val="mn-MN"/>
          <w14:ligatures w14:val="none"/>
        </w:rPr>
      </w:pPr>
    </w:p>
    <w:p w14:paraId="48426DB7" w14:textId="77777777" w:rsidR="00912416" w:rsidRPr="00912416" w:rsidRDefault="00912416" w:rsidP="00912416">
      <w:pPr>
        <w:rPr>
          <w:rFonts w:ascii="Arial" w:eastAsia="Times New Roman" w:hAnsi="Arial" w:cs="Arial"/>
          <w:spacing w:val="-4"/>
          <w:kern w:val="0"/>
          <w:lang w:val="mn-MN"/>
          <w14:ligatures w14:val="none"/>
        </w:rPr>
      </w:pPr>
      <w:r w:rsidRPr="00912416">
        <w:rPr>
          <w:rFonts w:ascii="Arial" w:eastAsia="Times New Roman" w:hAnsi="Arial" w:cs="Arial"/>
          <w:i/>
          <w:spacing w:val="-4"/>
          <w:kern w:val="0"/>
          <w:lang w:val="mn-MN"/>
          <w14:ligatures w14:val="none"/>
        </w:rPr>
        <w:t>[Захиалагч доорх хүснэгтийн 1-6 хүртэлх баганыг, тендерт оролцогч 7 дугаар баганыг бөглөнө ]</w:t>
      </w:r>
    </w:p>
    <w:p w14:paraId="3777D009" w14:textId="77777777" w:rsidR="00912416" w:rsidRPr="00912416" w:rsidRDefault="00912416" w:rsidP="00912416">
      <w:pPr>
        <w:spacing w:after="160" w:line="259" w:lineRule="auto"/>
        <w:rPr>
          <w:rFonts w:ascii="Arial" w:hAnsi="Arial" w:cs="Arial"/>
          <w:kern w:val="0"/>
          <w:lang w:val="mn-MN"/>
          <w14:ligatures w14:val="none"/>
        </w:rPr>
      </w:pPr>
    </w:p>
    <w:tbl>
      <w:tblPr>
        <w:tblW w:w="15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71"/>
        <w:gridCol w:w="1016"/>
        <w:gridCol w:w="1007"/>
        <w:gridCol w:w="4699"/>
        <w:gridCol w:w="2015"/>
        <w:gridCol w:w="3854"/>
      </w:tblGrid>
      <w:tr w:rsidR="00912416" w:rsidRPr="00912416" w14:paraId="5F3200D1" w14:textId="77777777" w:rsidTr="00A4503D">
        <w:trPr>
          <w:cantSplit/>
          <w:trHeight w:val="51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74B8D9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14:paraId="3AE40C90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Барааны нэр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14:paraId="59C2BED6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Тоо хэмжээ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14:paraId="1F1FFF5F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Хэмжих нэгж, тун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</w:tcBorders>
          </w:tcPr>
          <w:p w14:paraId="29949B02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Өгөгдлийн хүснэгтэд заасан барааг хүргэх эцсийн цэг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7BF" w14:textId="77777777" w:rsidR="00912416" w:rsidRPr="00912416" w:rsidRDefault="00912416" w:rsidP="00912416">
            <w:pPr>
              <w:spacing w:after="160" w:line="259" w:lineRule="auto"/>
              <w:ind w:right="5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Бараа нийлүүлэх хугацаа</w:t>
            </w:r>
          </w:p>
        </w:tc>
      </w:tr>
      <w:tr w:rsidR="00912416" w:rsidRPr="00912416" w14:paraId="47763884" w14:textId="77777777" w:rsidTr="00A4503D">
        <w:trPr>
          <w:cantSplit/>
          <w:trHeight w:val="79"/>
        </w:trPr>
        <w:tc>
          <w:tcPr>
            <w:tcW w:w="816" w:type="dxa"/>
            <w:vMerge/>
            <w:tcBorders>
              <w:left w:val="single" w:sz="4" w:space="0" w:color="auto"/>
            </w:tcBorders>
          </w:tcPr>
          <w:p w14:paraId="1C56483D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1871" w:type="dxa"/>
            <w:vMerge/>
          </w:tcPr>
          <w:p w14:paraId="351E1EBB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1016" w:type="dxa"/>
            <w:vMerge/>
          </w:tcPr>
          <w:p w14:paraId="5F8DCC37" w14:textId="77777777" w:rsidR="00912416" w:rsidRPr="00912416" w:rsidRDefault="00912416" w:rsidP="00912416">
            <w:pPr>
              <w:keepNext/>
              <w:keepLines/>
              <w:spacing w:after="120"/>
              <w:jc w:val="center"/>
              <w:outlineLvl w:val="0"/>
              <w:rPr>
                <w:rFonts w:ascii="Arial" w:eastAsiaTheme="majorEastAsia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1007" w:type="dxa"/>
            <w:vMerge/>
          </w:tcPr>
          <w:p w14:paraId="5DE0437A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4699" w:type="dxa"/>
            <w:vMerge/>
          </w:tcPr>
          <w:p w14:paraId="7F8995EE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5C49B9E7" w14:textId="77777777" w:rsidR="00912416" w:rsidRPr="00912416" w:rsidRDefault="00912416" w:rsidP="00912416">
            <w:pPr>
              <w:spacing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 xml:space="preserve">Захиалагч бараа хүлээн авах хугацаа </w:t>
            </w:r>
          </w:p>
          <w:p w14:paraId="136DC93C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(эхлэх болон дуусах хугацаа)</w:t>
            </w:r>
          </w:p>
        </w:tc>
        <w:tc>
          <w:tcPr>
            <w:tcW w:w="3854" w:type="dxa"/>
            <w:tcBorders>
              <w:top w:val="single" w:sz="4" w:space="0" w:color="auto"/>
              <w:right w:val="single" w:sz="4" w:space="0" w:color="auto"/>
            </w:tcBorders>
          </w:tcPr>
          <w:p w14:paraId="75CDAF00" w14:textId="77777777" w:rsidR="00912416" w:rsidRPr="00912416" w:rsidRDefault="00912416" w:rsidP="00912416">
            <w:pPr>
              <w:spacing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Нийлүүлэгчийн санал болгох хугацаа</w:t>
            </w:r>
          </w:p>
          <w:p w14:paraId="6EBF99A5" w14:textId="77777777" w:rsidR="00912416" w:rsidRPr="00912416" w:rsidRDefault="00912416" w:rsidP="00912416">
            <w:pPr>
              <w:spacing w:after="160" w:line="259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b/>
                <w:i/>
                <w:kern w:val="0"/>
                <w:sz w:val="20"/>
                <w:szCs w:val="20"/>
                <w:lang w:val="mn-MN"/>
                <w14:ligatures w14:val="none"/>
              </w:rPr>
              <w:t>(Оролцогч энэ баганыг бөглөнө</w:t>
            </w:r>
            <w:r w:rsidRPr="00912416">
              <w:rPr>
                <w:rFonts w:ascii="Arial" w:hAnsi="Arial" w:cs="Arial"/>
                <w:b/>
                <w:kern w:val="0"/>
                <w:sz w:val="20"/>
                <w:szCs w:val="20"/>
                <w:lang w:val="mn-MN"/>
                <w14:ligatures w14:val="none"/>
              </w:rPr>
              <w:t>)</w:t>
            </w:r>
          </w:p>
        </w:tc>
      </w:tr>
      <w:tr w:rsidR="00912416" w:rsidRPr="00912416" w14:paraId="4530300B" w14:textId="77777777" w:rsidTr="00A4503D">
        <w:trPr>
          <w:cantSplit/>
          <w:trHeight w:val="301"/>
        </w:trPr>
        <w:tc>
          <w:tcPr>
            <w:tcW w:w="816" w:type="dxa"/>
            <w:tcBorders>
              <w:left w:val="single" w:sz="4" w:space="0" w:color="auto"/>
            </w:tcBorders>
          </w:tcPr>
          <w:p w14:paraId="1D62F73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1</w:t>
            </w:r>
          </w:p>
        </w:tc>
        <w:tc>
          <w:tcPr>
            <w:tcW w:w="1871" w:type="dxa"/>
          </w:tcPr>
          <w:p w14:paraId="78B3F6D0" w14:textId="77777777" w:rsidR="00912416" w:rsidRPr="00912416" w:rsidRDefault="00912416" w:rsidP="00912416">
            <w:pPr>
              <w:spacing w:before="120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2</w:t>
            </w:r>
          </w:p>
        </w:tc>
        <w:tc>
          <w:tcPr>
            <w:tcW w:w="1016" w:type="dxa"/>
          </w:tcPr>
          <w:p w14:paraId="2B107BF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3</w:t>
            </w:r>
          </w:p>
        </w:tc>
        <w:tc>
          <w:tcPr>
            <w:tcW w:w="1007" w:type="dxa"/>
          </w:tcPr>
          <w:p w14:paraId="32710DB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4</w:t>
            </w:r>
          </w:p>
        </w:tc>
        <w:tc>
          <w:tcPr>
            <w:tcW w:w="4699" w:type="dxa"/>
          </w:tcPr>
          <w:p w14:paraId="36292FC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5</w:t>
            </w:r>
          </w:p>
        </w:tc>
        <w:tc>
          <w:tcPr>
            <w:tcW w:w="2015" w:type="dxa"/>
          </w:tcPr>
          <w:p w14:paraId="6519D10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6</w:t>
            </w: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14:paraId="2A74280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  <w:t>7</w:t>
            </w:r>
          </w:p>
        </w:tc>
      </w:tr>
      <w:tr w:rsidR="00912416" w:rsidRPr="00912416" w14:paraId="5ECA0843" w14:textId="77777777" w:rsidTr="00A4503D">
        <w:trPr>
          <w:cantSplit/>
          <w:trHeight w:val="641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AFE2D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6CC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Мах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хонь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AD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6314.67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7B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1884AB9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34B6EF4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07796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0C6B8AC1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EF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1E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Мах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үхэр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A58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2770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CB6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F2FABD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2E15D1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F9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081BAF2D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68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22A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Аарц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CF9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498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9D8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2CF995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13B63A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92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5A45059D" w14:textId="77777777" w:rsidTr="00A4503D">
        <w:trPr>
          <w:cantSplit/>
          <w:trHeight w:val="5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25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4D0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Сүү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91D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892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903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л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B1C926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2286B8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CC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05C4273D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C8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DA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Брокколи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23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1D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4CCD7CD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23B27F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D4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32AC3F50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38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530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Бууцай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7F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7D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3F1E1A3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0E14EC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AF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4039DE8E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D3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A7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Хүрэн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манжин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26B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98.35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2D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кг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0FFED80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3EB1688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F9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127B49E2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A3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90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Өргөст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:lang w:val="mn-MN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хэмх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CDB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50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кг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8CAE8B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B4FA16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6B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10FA95C3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B8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D93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Сонгино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5C7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54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E15D8D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72CB9D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81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6B6B590B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2A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807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Төмс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11F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496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4C734E6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E94A84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F3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4F8267BC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4F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EBC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Лууван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552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1390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C32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5FC4AC2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70D06B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82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591930A4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876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6F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Байцаа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11E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D58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7E219DE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AB4E57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C6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1CE3F88A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4C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D6D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Манжин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EE2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429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DA8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8EC923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6B221F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6B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51EE2C21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51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7E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Масло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024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60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7E65653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2E9BF3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8D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7D0E6187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C4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359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Чацаргананы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жүүс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432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838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л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546B2FF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F1B64C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40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23064792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41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9D8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цагаан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будаа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F47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1395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A1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7CE254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A78EC3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2A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6DF84974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6E4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632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гурвалжин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будаа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7BF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F12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488A212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626CEC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919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6B1AE637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E8E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9E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элсэн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чихэр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8A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1245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149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025D405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E7B1E6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4CF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715CB044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AC3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19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8FF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давс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F17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200.028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40F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400B27C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702E3F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50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717547D1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6C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276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ургамлын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тос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D3C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345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D4C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л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092DF14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28E836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A0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3BF2A077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7B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lastRenderedPageBreak/>
              <w:t>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1B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Шпаггети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гоймон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5BE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345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652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1881126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AAB208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11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7856CEAD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84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F58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Томат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258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15B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ш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3AB4087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7B5B36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E5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7ABD8241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AB9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EF6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Үзэм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F6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D68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181C26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A0CBC5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EC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01B5B753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FDE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42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Аньсны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жүүс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EE1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BB1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л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60B1DC3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25A08E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82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4F34BFBD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C9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001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Лапша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FCF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DAC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32BC0E3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379D6E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8F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194938A5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853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24E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Макбур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гоймон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D5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485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D5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03DEB4B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1C7E03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07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061AF7E4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0F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BF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гурил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C4A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7380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94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vAlign w:val="center"/>
          </w:tcPr>
          <w:p w14:paraId="08E71FD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</w:tcPr>
          <w:p w14:paraId="25BD7AA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88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70C72412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A5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30D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Цай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C6F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819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167B979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E72E50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1D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264E7D9C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71E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lastRenderedPageBreak/>
              <w:t>29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80D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Хөөлгөгч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EF8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391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1E5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ш</w:t>
            </w:r>
          </w:p>
        </w:tc>
        <w:tc>
          <w:tcPr>
            <w:tcW w:w="4699" w:type="dxa"/>
            <w:vAlign w:val="center"/>
          </w:tcPr>
          <w:p w14:paraId="4FC036A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</w:tcPr>
          <w:p w14:paraId="1BFDC97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19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5BCB591C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8EF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30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0DB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Вариань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4FB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ED9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2EA1FE8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7AEECF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59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2250AB8D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D6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31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F0C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Далайн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байцай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3C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58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ш</w:t>
            </w:r>
          </w:p>
        </w:tc>
        <w:tc>
          <w:tcPr>
            <w:tcW w:w="4699" w:type="dxa"/>
            <w:vAlign w:val="center"/>
          </w:tcPr>
          <w:p w14:paraId="7DB0901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</w:tcPr>
          <w:p w14:paraId="7993E64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5E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37C358B5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60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32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07B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Сармис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DE0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8C6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кг</w:t>
            </w:r>
            <w:proofErr w:type="spellEnd"/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25235D46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8BE1FD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984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4C03F01A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BB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33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5DD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proofErr w:type="gram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:lang w:val="mn-MN"/>
                <w14:ligatures w14:val="none"/>
              </w:rPr>
              <w:t xml:space="preserve"> </w:t>
            </w: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сод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EF71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E0F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ш</w:t>
            </w:r>
          </w:p>
        </w:tc>
        <w:tc>
          <w:tcPr>
            <w:tcW w:w="4699" w:type="dxa"/>
            <w:vAlign w:val="center"/>
          </w:tcPr>
          <w:p w14:paraId="3AA01087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</w:tcPr>
          <w:p w14:paraId="29A6E509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385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  <w:tr w:rsidR="00912416" w:rsidRPr="00912416" w14:paraId="39D2D2F7" w14:textId="77777777" w:rsidTr="00A4503D">
        <w:trPr>
          <w:cantSplit/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E46C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34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DEF3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Хар</w:t>
            </w:r>
            <w:proofErr w:type="spellEnd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перц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058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7F1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color w:val="000000"/>
                <w:kern w:val="0"/>
                <w14:ligatures w14:val="none"/>
              </w:rPr>
              <w:t>ш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72E63A0A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Хөвсгөл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аймгийн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Галт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сумын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Ерөнхий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боловсролын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сургуулийн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хүнсний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912416">
              <w:rPr>
                <w:rFonts w:ascii="Arial" w:hAnsi="Arial" w:cs="Arial"/>
                <w:kern w:val="0"/>
                <w14:ligatures w14:val="none"/>
              </w:rPr>
              <w:t>агуулахад</w:t>
            </w:r>
            <w:proofErr w:type="spellEnd"/>
            <w:r w:rsidRPr="00912416">
              <w:rPr>
                <w:rFonts w:ascii="Arial" w:hAnsi="Arial" w:cs="Arial"/>
                <w:kern w:val="0"/>
                <w14:ligatures w14:val="none"/>
              </w:rPr>
              <w:t>]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54D7870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i/>
                <w:kern w:val="0"/>
                <w:lang w:val="mn-MN"/>
                <w14:ligatures w14:val="none"/>
              </w:rPr>
            </w:pP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[</w:t>
            </w:r>
            <w:r w:rsidRPr="00912416">
              <w:rPr>
                <w:rFonts w:ascii="Arial" w:hAnsi="Arial" w:cs="Arial"/>
                <w:kern w:val="0"/>
                <w:lang w:val="mn-MN"/>
                <w14:ligatures w14:val="none"/>
              </w:rPr>
              <w:t>2024-12-31</w:t>
            </w:r>
            <w:r w:rsidRPr="00912416">
              <w:rPr>
                <w:rFonts w:ascii="Arial" w:hAnsi="Arial" w:cs="Arial"/>
                <w:i/>
                <w:kern w:val="0"/>
                <w:lang w:val="mn-MN"/>
                <w14:ligatures w14:val="none"/>
              </w:rPr>
              <w:t>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C42" w14:textId="77777777" w:rsidR="00912416" w:rsidRPr="00912416" w:rsidRDefault="00912416" w:rsidP="00912416">
            <w:pPr>
              <w:spacing w:before="120" w:after="160" w:line="259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</w:tr>
    </w:tbl>
    <w:p w14:paraId="67F4100A" w14:textId="77777777" w:rsidR="00912416" w:rsidRPr="00912416" w:rsidRDefault="00912416" w:rsidP="00912416">
      <w:pPr>
        <w:tabs>
          <w:tab w:val="center" w:pos="7285"/>
        </w:tabs>
        <w:spacing w:after="160" w:line="259" w:lineRule="auto"/>
        <w:jc w:val="both"/>
        <w:rPr>
          <w:rFonts w:ascii="Arial" w:hAnsi="Arial" w:cs="Arial"/>
          <w:caps/>
          <w:kern w:val="0"/>
          <w:sz w:val="24"/>
          <w:szCs w:val="24"/>
          <w:lang w:val="mn-MN"/>
          <w14:ligatures w14:val="none"/>
        </w:rPr>
      </w:pPr>
    </w:p>
    <w:p w14:paraId="19184652" w14:textId="77777777" w:rsidR="00912416" w:rsidRPr="00912416" w:rsidRDefault="00912416" w:rsidP="00912416">
      <w:pPr>
        <w:spacing w:after="160" w:line="259" w:lineRule="auto"/>
        <w:rPr>
          <w:rFonts w:ascii="Arial" w:hAnsi="Arial" w:cs="Arial"/>
          <w:caps/>
          <w:kern w:val="0"/>
          <w:sz w:val="24"/>
          <w:szCs w:val="24"/>
          <w:lang w:val="mn-MN"/>
          <w14:ligatures w14:val="none"/>
        </w:rPr>
      </w:pPr>
    </w:p>
    <w:p w14:paraId="58B0B792" w14:textId="77777777" w:rsidR="00FB761E" w:rsidRPr="00912416" w:rsidRDefault="00FB761E">
      <w:pPr>
        <w:rPr>
          <w:rFonts w:ascii="Arial" w:hAnsi="Arial" w:cs="Arial"/>
          <w:sz w:val="24"/>
          <w:szCs w:val="24"/>
        </w:rPr>
      </w:pPr>
    </w:p>
    <w:sectPr w:rsidR="00FB761E" w:rsidRPr="00912416" w:rsidSect="00F25DCA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16"/>
    <w:rsid w:val="00135E01"/>
    <w:rsid w:val="0018171A"/>
    <w:rsid w:val="001A2D79"/>
    <w:rsid w:val="0081473B"/>
    <w:rsid w:val="008514E3"/>
    <w:rsid w:val="00912416"/>
    <w:rsid w:val="00B465F3"/>
    <w:rsid w:val="00EC6B60"/>
    <w:rsid w:val="00F25DCA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6033"/>
  <w15:chartTrackingRefBased/>
  <w15:docId w15:val="{ABB0F032-4DAB-4828-917C-794266FA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2024-02-19T05:14:00Z</dcterms:created>
  <dcterms:modified xsi:type="dcterms:W3CDTF">2024-02-19T05:15:00Z</dcterms:modified>
</cp:coreProperties>
</file>