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4726" w14:textId="0E386CAF" w:rsidR="000C217A" w:rsidRPr="008A094E" w:rsidRDefault="002543E7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2543E7">
        <w:rPr>
          <w:rFonts w:ascii="Times New Roman" w:hAnsi="Times New Roman" w:cs="Times New Roman"/>
          <w:noProof/>
          <w:sz w:val="24"/>
          <w:szCs w:val="24"/>
          <w:lang w:val="mn-MN"/>
        </w:rPr>
        <w:t>Сай</w:t>
      </w:r>
      <w:r w:rsidR="002134FB">
        <w:rPr>
          <w:rFonts w:ascii="Times New Roman" w:hAnsi="Times New Roman" w:cs="Times New Roman"/>
          <w:noProof/>
          <w:sz w:val="24"/>
          <w:szCs w:val="24"/>
          <w:lang w:val="mn-MN"/>
        </w:rPr>
        <w:t>н</w:t>
      </w:r>
      <w:r w:rsidRPr="002543E7">
        <w:rPr>
          <w:rFonts w:ascii="Times New Roman" w:hAnsi="Times New Roman" w:cs="Times New Roman"/>
          <w:noProof/>
          <w:sz w:val="24"/>
          <w:szCs w:val="24"/>
          <w:lang w:val="mn-MN"/>
        </w:rPr>
        <w:t xml:space="preserve"> байна уу.</w:t>
      </w:r>
      <w:r>
        <w:rPr>
          <w:noProof/>
          <w:lang w:val="mn-MN"/>
        </w:rPr>
        <w:t xml:space="preserve"> </w:t>
      </w:r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Эрдэнэт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үйлдвэр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ТӨҮГ-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ын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уурхайн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зориулалттай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хүнд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механизмуудад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манайд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өмнө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нь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хэрэглэгдэж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туршигдсан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чанар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болон</w:t>
      </w:r>
      <w:proofErr w:type="spellEnd"/>
      <w:proofErr w:type="gram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гүйлт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нормийн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хэмжээ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нь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танигдсан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дугуйнуудаас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бид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сонголт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хийн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захиалгандаа</w:t>
      </w:r>
      <w:proofErr w:type="spellEnd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оруулдаг</w:t>
      </w:r>
      <w:proofErr w:type="spellEnd"/>
      <w:r w:rsidR="002134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09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8A094E">
        <w:rPr>
          <w:rFonts w:ascii="PT Sans Narrow" w:hAnsi="PT Sans Narrow"/>
          <w:color w:val="222222"/>
          <w:sz w:val="20"/>
          <w:szCs w:val="20"/>
          <w:shd w:val="clear" w:color="auto" w:fill="FFFFFF"/>
        </w:rPr>
        <w:t xml:space="preserve">875/65R29 </w:t>
      </w:r>
      <w:proofErr w:type="spellStart"/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дугуйн</w:t>
      </w:r>
      <w:proofErr w:type="spellEnd"/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хувьд</w:t>
      </w:r>
      <w:proofErr w:type="spellEnd"/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хээний</w:t>
      </w:r>
      <w:proofErr w:type="spellEnd"/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код</w:t>
      </w:r>
      <w:proofErr w:type="spellEnd"/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L-3 </w:t>
      </w:r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  <w:lang w:val="mn-MN"/>
        </w:rPr>
        <w:t>гэж оруулсан нь бид нэг загварын дугуй авах шаардлагын дагуу өөрч</w:t>
      </w:r>
      <w:r w:rsidR="002134FB">
        <w:rPr>
          <w:rFonts w:ascii="Calibri" w:hAnsi="Calibri" w:cs="Calibri"/>
          <w:color w:val="222222"/>
          <w:sz w:val="20"/>
          <w:szCs w:val="20"/>
          <w:shd w:val="clear" w:color="auto" w:fill="FFFFFF"/>
          <w:lang w:val="mn-MN"/>
        </w:rPr>
        <w:t>и</w:t>
      </w:r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  <w:lang w:val="mn-MN"/>
        </w:rPr>
        <w:t>лөлт оруул</w:t>
      </w:r>
      <w:r w:rsidR="002134FB">
        <w:rPr>
          <w:rFonts w:ascii="Calibri" w:hAnsi="Calibri" w:cs="Calibri"/>
          <w:color w:val="222222"/>
          <w:sz w:val="20"/>
          <w:szCs w:val="20"/>
          <w:shd w:val="clear" w:color="auto" w:fill="FFFFFF"/>
          <w:lang w:val="mn-MN"/>
        </w:rPr>
        <w:t>с</w:t>
      </w:r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  <w:lang w:val="mn-MN"/>
        </w:rPr>
        <w:t>а</w:t>
      </w:r>
      <w:r w:rsidR="002134FB">
        <w:rPr>
          <w:rFonts w:ascii="Calibri" w:hAnsi="Calibri" w:cs="Calibri"/>
          <w:color w:val="222222"/>
          <w:sz w:val="20"/>
          <w:szCs w:val="20"/>
          <w:shd w:val="clear" w:color="auto" w:fill="FFFFFF"/>
          <w:lang w:val="mn-MN"/>
        </w:rPr>
        <w:t>н</w:t>
      </w:r>
      <w:r w:rsidR="008A094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)</w:t>
      </w:r>
    </w:p>
    <w:p w14:paraId="49A850D2" w14:textId="383492D2" w:rsidR="002543E7" w:rsidRPr="002543E7" w:rsidRDefault="002543E7">
      <w:pPr>
        <w:rPr>
          <w:noProof/>
          <w:lang w:val="mn-MN"/>
        </w:rPr>
      </w:pPr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ЭҮТӨҮГ/20240102202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дугаартай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Уурхайн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техникийн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дугуй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нийлүүлэх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тендерийн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техникийн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тодорхойлолто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тусгагдсан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дугуйн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хээний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өргөн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болон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гүний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талаархи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тодруулгыг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дараах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хавсралтаар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хүргүүлж</w:t>
      </w:r>
      <w:proofErr w:type="spellEnd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байна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C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602138B" w14:textId="20C1E62F" w:rsidR="005A0D5B" w:rsidRDefault="00387B69">
      <w:r>
        <w:rPr>
          <w:noProof/>
        </w:rPr>
        <w:drawing>
          <wp:inline distT="0" distB="0" distL="0" distR="0" wp14:anchorId="25729624" wp14:editId="4E6941B7">
            <wp:extent cx="8486775" cy="5331435"/>
            <wp:effectExtent l="0" t="0" r="0" b="3175"/>
            <wp:docPr id="20072340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541" cy="53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35E4" w14:textId="2085BF0F" w:rsidR="00387B69" w:rsidRDefault="00387B69"/>
    <w:p w14:paraId="22494309" w14:textId="4192319A" w:rsidR="00387B69" w:rsidRDefault="00387B69">
      <w:r>
        <w:rPr>
          <w:noProof/>
        </w:rPr>
        <w:drawing>
          <wp:inline distT="0" distB="0" distL="0" distR="0" wp14:anchorId="4579BEFB" wp14:editId="47DEDA64">
            <wp:extent cx="8840458" cy="2714625"/>
            <wp:effectExtent l="0" t="0" r="6350" b="0"/>
            <wp:docPr id="6104961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458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3180" w14:textId="51DABE8F" w:rsidR="00387B69" w:rsidRDefault="002543E7">
      <w:r>
        <w:rPr>
          <w:noProof/>
        </w:rPr>
        <w:lastRenderedPageBreak/>
        <w:drawing>
          <wp:inline distT="0" distB="0" distL="0" distR="0" wp14:anchorId="4FF8BCBB" wp14:editId="58134468">
            <wp:extent cx="9191625" cy="5976448"/>
            <wp:effectExtent l="0" t="0" r="0" b="5715"/>
            <wp:docPr id="163408670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831" cy="59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5A5D" w14:textId="7D83896A" w:rsidR="002543E7" w:rsidRDefault="002543E7">
      <w:r>
        <w:rPr>
          <w:noProof/>
        </w:rPr>
        <w:lastRenderedPageBreak/>
        <w:drawing>
          <wp:inline distT="0" distB="0" distL="0" distR="0" wp14:anchorId="18E309E5" wp14:editId="1AF0083C">
            <wp:extent cx="9016444" cy="3629025"/>
            <wp:effectExtent l="0" t="0" r="0" b="0"/>
            <wp:docPr id="1817548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0" cy="36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FF0E" w14:textId="7BF2E5CB" w:rsidR="002543E7" w:rsidRDefault="002543E7">
      <w:r>
        <w:rPr>
          <w:noProof/>
        </w:rPr>
        <w:lastRenderedPageBreak/>
        <w:drawing>
          <wp:inline distT="0" distB="0" distL="0" distR="0" wp14:anchorId="190FB13B" wp14:editId="1C95253A">
            <wp:extent cx="9124950" cy="6919334"/>
            <wp:effectExtent l="0" t="0" r="0" b="0"/>
            <wp:docPr id="22165888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04" cy="693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3E7" w:rsidSect="00B20454">
      <w:pgSz w:w="15840" w:h="12240" w:orient="landscape"/>
      <w:pgMar w:top="45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69"/>
    <w:rsid w:val="000C217A"/>
    <w:rsid w:val="001257BF"/>
    <w:rsid w:val="001A2DA5"/>
    <w:rsid w:val="002134FB"/>
    <w:rsid w:val="002543E7"/>
    <w:rsid w:val="00387B69"/>
    <w:rsid w:val="005A0D5B"/>
    <w:rsid w:val="008A094E"/>
    <w:rsid w:val="00B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F30F"/>
  <w15:chartTrackingRefBased/>
  <w15:docId w15:val="{F7D7A0BC-611D-4D82-8C01-2004E5E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Д.Нямдаваа</dc:creator>
  <cp:keywords/>
  <dc:description/>
  <cp:lastModifiedBy>А.Ганзориг</cp:lastModifiedBy>
  <cp:revision>2</cp:revision>
  <dcterms:created xsi:type="dcterms:W3CDTF">2024-04-24T06:02:00Z</dcterms:created>
  <dcterms:modified xsi:type="dcterms:W3CDTF">2024-04-24T06:02:00Z</dcterms:modified>
</cp:coreProperties>
</file>