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1195" w14:textId="03108EAF" w:rsidR="00893441" w:rsidRDefault="00ED3B2E" w:rsidP="00ED3B2E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ТОДРУУЛГА </w:t>
      </w:r>
    </w:p>
    <w:p w14:paraId="5F2F75E0" w14:textId="3AC9F761" w:rsidR="00ED3B2E" w:rsidRPr="00ED3B2E" w:rsidRDefault="00ED3B2E" w:rsidP="00ED3B2E">
      <w:pPr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5F69DB0B" w14:textId="77777777" w:rsidR="00ED3B2E" w:rsidRDefault="00ED3B2E" w:rsidP="00ED3B2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D3B2E">
        <w:rPr>
          <w:rFonts w:ascii="Arial" w:hAnsi="Arial" w:cs="Arial"/>
          <w:sz w:val="24"/>
          <w:szCs w:val="24"/>
          <w:lang w:val="mn-MN"/>
        </w:rPr>
        <w:t>Нийтийн ариун цэврийн газар байгуулах</w:t>
      </w:r>
      <w:r w:rsidRPr="00ED3B2E">
        <w:rPr>
          <w:rFonts w:ascii="Arial" w:hAnsi="Arial" w:cs="Arial"/>
          <w:sz w:val="24"/>
          <w:szCs w:val="24"/>
          <w:lang w:val="en-GB"/>
        </w:rPr>
        <w:t xml:space="preserve"> </w:t>
      </w:r>
      <w:r w:rsidRPr="00ED3B2E">
        <w:rPr>
          <w:rFonts w:ascii="Arial" w:hAnsi="Arial" w:cs="Arial"/>
          <w:sz w:val="24"/>
          <w:szCs w:val="24"/>
          <w:lang w:val="mn-MN"/>
        </w:rPr>
        <w:t xml:space="preserve">тендер шалгаруулалтын </w:t>
      </w:r>
      <w:r>
        <w:rPr>
          <w:rFonts w:ascii="Arial" w:hAnsi="Arial" w:cs="Arial"/>
          <w:sz w:val="24"/>
          <w:szCs w:val="24"/>
          <w:lang w:val="mn-MN"/>
        </w:rPr>
        <w:t xml:space="preserve">Өгөгдлийн хүснэгтийн </w:t>
      </w:r>
      <w:r w:rsidRPr="00ED3B2E">
        <w:rPr>
          <w:rFonts w:ascii="Arial" w:hAnsi="Arial" w:cs="Arial"/>
          <w:sz w:val="24"/>
          <w:szCs w:val="24"/>
          <w:lang w:val="mn-MN"/>
        </w:rPr>
        <w:t xml:space="preserve">ТШЗ 18.3-д заасан тусгай зөвшөөрөл шаардана гэсэн заалтаас </w:t>
      </w:r>
    </w:p>
    <w:p w14:paraId="05366306" w14:textId="71CB2938" w:rsidR="00ED3B2E" w:rsidRPr="00ED3B2E" w:rsidRDefault="00ED3B2E" w:rsidP="00ED3B2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D3B2E">
        <w:rPr>
          <w:rFonts w:ascii="Arial" w:hAnsi="Arial" w:cs="Arial"/>
          <w:sz w:val="24"/>
          <w:szCs w:val="24"/>
        </w:rPr>
        <w:t xml:space="preserve">БА-7.1 </w:t>
      </w:r>
      <w:proofErr w:type="spellStart"/>
      <w:r w:rsidRPr="00ED3B2E">
        <w:rPr>
          <w:rFonts w:ascii="Arial" w:hAnsi="Arial" w:cs="Arial"/>
          <w:sz w:val="24"/>
          <w:szCs w:val="24"/>
        </w:rPr>
        <w:t>Барилга</w:t>
      </w:r>
      <w:proofErr w:type="spellEnd"/>
      <w:r w:rsidRPr="00ED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B2E">
        <w:rPr>
          <w:rFonts w:ascii="Arial" w:hAnsi="Arial" w:cs="Arial"/>
          <w:sz w:val="24"/>
          <w:szCs w:val="24"/>
        </w:rPr>
        <w:t>байгууламжийн</w:t>
      </w:r>
      <w:proofErr w:type="spellEnd"/>
      <w:r w:rsidRPr="00ED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B2E">
        <w:rPr>
          <w:rFonts w:ascii="Arial" w:hAnsi="Arial" w:cs="Arial"/>
          <w:sz w:val="24"/>
          <w:szCs w:val="24"/>
        </w:rPr>
        <w:t>засвар</w:t>
      </w:r>
      <w:proofErr w:type="spellEnd"/>
      <w:r w:rsidRPr="00ED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B2E">
        <w:rPr>
          <w:rFonts w:ascii="Arial" w:hAnsi="Arial" w:cs="Arial"/>
          <w:sz w:val="24"/>
          <w:szCs w:val="24"/>
        </w:rPr>
        <w:t>засал</w:t>
      </w:r>
      <w:proofErr w:type="spellEnd"/>
      <w:r w:rsidRPr="00ED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B2E">
        <w:rPr>
          <w:rFonts w:ascii="Arial" w:hAnsi="Arial" w:cs="Arial"/>
          <w:sz w:val="24"/>
          <w:szCs w:val="24"/>
        </w:rPr>
        <w:t>чимэглэл</w:t>
      </w:r>
      <w:proofErr w:type="spellEnd"/>
      <w:r w:rsidRPr="00ED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B2E">
        <w:rPr>
          <w:rFonts w:ascii="Arial" w:hAnsi="Arial" w:cs="Arial"/>
          <w:sz w:val="24"/>
          <w:szCs w:val="24"/>
        </w:rPr>
        <w:t>интерьер</w:t>
      </w:r>
      <w:proofErr w:type="spellEnd"/>
      <w:r w:rsidRPr="00ED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B2E">
        <w:rPr>
          <w:rFonts w:ascii="Arial" w:hAnsi="Arial" w:cs="Arial"/>
          <w:sz w:val="24"/>
          <w:szCs w:val="24"/>
        </w:rPr>
        <w:t>орчны</w:t>
      </w:r>
      <w:proofErr w:type="spellEnd"/>
      <w:r w:rsidRPr="00ED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B2E">
        <w:rPr>
          <w:rFonts w:ascii="Arial" w:hAnsi="Arial" w:cs="Arial"/>
          <w:sz w:val="24"/>
          <w:szCs w:val="24"/>
        </w:rPr>
        <w:t>тохижилтын</w:t>
      </w:r>
      <w:proofErr w:type="spellEnd"/>
      <w:r w:rsidRPr="00ED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B2E">
        <w:rPr>
          <w:rFonts w:ascii="Arial" w:hAnsi="Arial" w:cs="Arial"/>
          <w:sz w:val="24"/>
          <w:szCs w:val="24"/>
        </w:rPr>
        <w:t>ажил</w:t>
      </w:r>
      <w:proofErr w:type="spellEnd"/>
      <w:r w:rsidRPr="00ED3B2E">
        <w:rPr>
          <w:rFonts w:ascii="Arial" w:hAnsi="Arial" w:cs="Arial"/>
          <w:sz w:val="24"/>
          <w:szCs w:val="24"/>
        </w:rPr>
        <w:t xml:space="preserve"> </w:t>
      </w:r>
    </w:p>
    <w:p w14:paraId="71241861" w14:textId="0F361577" w:rsidR="00ED3B2E" w:rsidRDefault="00ED3B2E" w:rsidP="00ED3B2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D3B2E">
        <w:rPr>
          <w:rFonts w:ascii="Arial" w:hAnsi="Arial" w:cs="Arial"/>
          <w:sz w:val="24"/>
          <w:szCs w:val="24"/>
        </w:rPr>
        <w:t xml:space="preserve">БА-5.1 </w:t>
      </w:r>
      <w:proofErr w:type="spellStart"/>
      <w:r w:rsidRPr="00ED3B2E">
        <w:rPr>
          <w:rFonts w:ascii="Arial" w:hAnsi="Arial" w:cs="Arial"/>
          <w:sz w:val="24"/>
          <w:szCs w:val="24"/>
        </w:rPr>
        <w:t>Цутгамал</w:t>
      </w:r>
      <w:proofErr w:type="spellEnd"/>
      <w:r w:rsidRPr="00ED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B2E">
        <w:rPr>
          <w:rFonts w:ascii="Arial" w:hAnsi="Arial" w:cs="Arial"/>
          <w:sz w:val="24"/>
          <w:szCs w:val="24"/>
        </w:rPr>
        <w:t>болон</w:t>
      </w:r>
      <w:proofErr w:type="spellEnd"/>
      <w:r w:rsidRPr="00ED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B2E">
        <w:rPr>
          <w:rFonts w:ascii="Arial" w:hAnsi="Arial" w:cs="Arial"/>
          <w:sz w:val="24"/>
          <w:szCs w:val="24"/>
        </w:rPr>
        <w:t>угсармал</w:t>
      </w:r>
      <w:proofErr w:type="spellEnd"/>
      <w:r w:rsidRPr="00ED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B2E">
        <w:rPr>
          <w:rFonts w:ascii="Arial" w:hAnsi="Arial" w:cs="Arial"/>
          <w:sz w:val="24"/>
          <w:szCs w:val="24"/>
        </w:rPr>
        <w:t>төмөр</w:t>
      </w:r>
      <w:proofErr w:type="spellEnd"/>
      <w:r w:rsidRPr="00ED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B2E">
        <w:rPr>
          <w:rFonts w:ascii="Arial" w:hAnsi="Arial" w:cs="Arial"/>
          <w:sz w:val="24"/>
          <w:szCs w:val="24"/>
        </w:rPr>
        <w:t>бетон</w:t>
      </w:r>
      <w:proofErr w:type="spellEnd"/>
      <w:r w:rsidRPr="00ED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B2E">
        <w:rPr>
          <w:rFonts w:ascii="Arial" w:hAnsi="Arial" w:cs="Arial"/>
          <w:sz w:val="24"/>
          <w:szCs w:val="24"/>
        </w:rPr>
        <w:t>арагт</w:t>
      </w:r>
      <w:proofErr w:type="spellEnd"/>
      <w:r w:rsidRPr="00ED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B2E">
        <w:rPr>
          <w:rFonts w:ascii="Arial" w:hAnsi="Arial" w:cs="Arial"/>
          <w:sz w:val="24"/>
          <w:szCs w:val="24"/>
        </w:rPr>
        <w:t>бүтээцийн</w:t>
      </w:r>
      <w:proofErr w:type="spellEnd"/>
      <w:r w:rsidRPr="00ED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B2E">
        <w:rPr>
          <w:rFonts w:ascii="Arial" w:hAnsi="Arial" w:cs="Arial"/>
          <w:sz w:val="24"/>
          <w:szCs w:val="24"/>
        </w:rPr>
        <w:t>барилга</w:t>
      </w:r>
      <w:proofErr w:type="spellEnd"/>
      <w:r w:rsidRPr="00ED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B2E">
        <w:rPr>
          <w:rFonts w:ascii="Arial" w:hAnsi="Arial" w:cs="Arial"/>
          <w:sz w:val="24"/>
          <w:szCs w:val="24"/>
        </w:rPr>
        <w:t>түүний</w:t>
      </w:r>
      <w:proofErr w:type="spellEnd"/>
      <w:r w:rsidRPr="00ED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B2E">
        <w:rPr>
          <w:rFonts w:ascii="Arial" w:hAnsi="Arial" w:cs="Arial"/>
          <w:sz w:val="24"/>
          <w:szCs w:val="24"/>
        </w:rPr>
        <w:t>инженерийн</w:t>
      </w:r>
      <w:proofErr w:type="spellEnd"/>
      <w:r w:rsidRPr="00ED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B2E">
        <w:rPr>
          <w:rFonts w:ascii="Arial" w:hAnsi="Arial" w:cs="Arial"/>
          <w:sz w:val="24"/>
          <w:szCs w:val="24"/>
        </w:rPr>
        <w:t>байгууламжийн</w:t>
      </w:r>
      <w:proofErr w:type="spellEnd"/>
      <w:r w:rsidRPr="00ED3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B2E">
        <w:rPr>
          <w:rFonts w:ascii="Arial" w:hAnsi="Arial" w:cs="Arial"/>
          <w:sz w:val="24"/>
          <w:szCs w:val="24"/>
        </w:rPr>
        <w:t>угсралт</w:t>
      </w:r>
      <w:proofErr w:type="spellEnd"/>
      <w:r w:rsidRPr="00ED3B2E">
        <w:rPr>
          <w:rFonts w:ascii="Arial" w:hAnsi="Arial" w:cs="Arial"/>
          <w:sz w:val="24"/>
          <w:szCs w:val="24"/>
        </w:rPr>
        <w:t xml:space="preserve"> </w:t>
      </w:r>
    </w:p>
    <w:p w14:paraId="28E22E81" w14:textId="19F92E6D" w:rsidR="00ED3B2E" w:rsidRDefault="00ED3B2E" w:rsidP="00ED3B2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гэсэн тугай зөвшөөрлүүдийг хасч, бусад тусгай зөвшөөрлүүдийг хэвээр үлдээсэн болохыг мэдэгдье. </w:t>
      </w:r>
    </w:p>
    <w:p w14:paraId="0776C06D" w14:textId="71C0CB3E" w:rsidR="00ED3B2E" w:rsidRDefault="00ED3B2E" w:rsidP="00ED3B2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C420BD4" w14:textId="4AEDF7D3" w:rsidR="00ED3B2E" w:rsidRDefault="00ED3B2E" w:rsidP="00ED3B2E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-оОо-</w:t>
      </w:r>
    </w:p>
    <w:p w14:paraId="26494986" w14:textId="77777777" w:rsidR="003B4043" w:rsidRPr="00ED3B2E" w:rsidRDefault="003B4043" w:rsidP="00ED3B2E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sectPr w:rsidR="003B4043" w:rsidRPr="00ED3B2E" w:rsidSect="009575B9">
      <w:pgSz w:w="11906" w:h="16838" w:code="9"/>
      <w:pgMar w:top="1134" w:right="851" w:bottom="1134" w:left="1701" w:header="720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702A6"/>
    <w:multiLevelType w:val="hybridMultilevel"/>
    <w:tmpl w:val="4BD23562"/>
    <w:lvl w:ilvl="0" w:tplc="001EFC50">
      <w:start w:val="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2E"/>
    <w:rsid w:val="00067AFE"/>
    <w:rsid w:val="002053FE"/>
    <w:rsid w:val="0025443C"/>
    <w:rsid w:val="002D325B"/>
    <w:rsid w:val="00325E4B"/>
    <w:rsid w:val="003B4043"/>
    <w:rsid w:val="003E2118"/>
    <w:rsid w:val="00483A9E"/>
    <w:rsid w:val="0053229E"/>
    <w:rsid w:val="005A2E3A"/>
    <w:rsid w:val="005A3927"/>
    <w:rsid w:val="00634173"/>
    <w:rsid w:val="00637114"/>
    <w:rsid w:val="0069446B"/>
    <w:rsid w:val="00893441"/>
    <w:rsid w:val="009575B9"/>
    <w:rsid w:val="00AB7E85"/>
    <w:rsid w:val="00AD71A2"/>
    <w:rsid w:val="00B22020"/>
    <w:rsid w:val="00C93148"/>
    <w:rsid w:val="00D161A3"/>
    <w:rsid w:val="00DC0875"/>
    <w:rsid w:val="00ED3B2E"/>
    <w:rsid w:val="00F6578A"/>
    <w:rsid w:val="00F9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1125"/>
  <w15:chartTrackingRefBased/>
  <w15:docId w15:val="{326D5103-13EA-429C-83E6-4FC5CC85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4</cp:revision>
  <cp:lastPrinted>2024-06-06T06:31:00Z</cp:lastPrinted>
  <dcterms:created xsi:type="dcterms:W3CDTF">2024-06-06T06:16:00Z</dcterms:created>
  <dcterms:modified xsi:type="dcterms:W3CDTF">2024-06-06T06:32:00Z</dcterms:modified>
</cp:coreProperties>
</file>