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B0" w:rsidRDefault="00F727B0" w:rsidP="00F727B0">
      <w:pPr>
        <w:rPr>
          <w:rFonts w:ascii="Arial" w:hAnsi="Arial" w:cs="Arial"/>
          <w:sz w:val="24"/>
          <w:lang w:val="en-US"/>
        </w:rPr>
      </w:pPr>
    </w:p>
    <w:p w:rsidR="00C21C07" w:rsidRDefault="0099390C" w:rsidP="0099390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ӨВӨРХАНГАЙ</w:t>
      </w:r>
      <w:r w:rsidR="004A17F8">
        <w:rPr>
          <w:rFonts w:ascii="Arial" w:hAnsi="Arial" w:cs="Arial"/>
          <w:sz w:val="24"/>
        </w:rPr>
        <w:t xml:space="preserve"> АЙМГИЙН БАРУУНБАЯН-УЛААН</w:t>
      </w:r>
      <w:r>
        <w:rPr>
          <w:rFonts w:ascii="Arial" w:hAnsi="Arial" w:cs="Arial"/>
          <w:sz w:val="24"/>
        </w:rPr>
        <w:t xml:space="preserve"> СУМЫН ГУДАМЖ, ЗАМ ТАЛБАЙ, ҮЛ ХӨДЛӨХ ЭД ХӨРӨНГИЙГ ХАЯГЖУУЛАХ АЖЛЫН ТЕХНИКИЙН ТОДОРХОЙЛОЛТ</w:t>
      </w:r>
    </w:p>
    <w:p w:rsidR="0099390C" w:rsidRPr="00065255" w:rsidRDefault="0099390C" w:rsidP="00065255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lang w:val="mn-MN"/>
        </w:rPr>
      </w:pPr>
      <w:r>
        <w:rPr>
          <w:rFonts w:ascii="Arial" w:hAnsi="Arial" w:cs="Arial"/>
          <w:b/>
          <w:szCs w:val="24"/>
          <w:lang w:val="mn-MN"/>
        </w:rPr>
        <w:t>Хийх ажлын хэмжээ</w:t>
      </w:r>
    </w:p>
    <w:p w:rsidR="0099390C" w:rsidRDefault="00A92309" w:rsidP="00DD518F">
      <w:pPr>
        <w:pStyle w:val="Default"/>
        <w:tabs>
          <w:tab w:val="left" w:pos="851"/>
        </w:tabs>
        <w:spacing w:before="4" w:after="4"/>
        <w:ind w:left="720" w:right="216"/>
        <w:jc w:val="both"/>
      </w:pPr>
      <w:r>
        <w:rPr>
          <w:lang w:val="mn-MN"/>
        </w:rPr>
        <w:t xml:space="preserve">Баруунбаян-Улаан </w:t>
      </w:r>
      <w:r w:rsidR="00C41DFC">
        <w:rPr>
          <w:lang w:val="mn-MN"/>
        </w:rPr>
        <w:t xml:space="preserve"> сумын төвд</w:t>
      </w:r>
      <w:r>
        <w:t xml:space="preserve"> </w:t>
      </w:r>
      <w:r>
        <w:rPr>
          <w:lang w:val="mn-MN"/>
        </w:rPr>
        <w:t>1 нэрэмжит гудамж</w:t>
      </w:r>
      <w:r w:rsidR="00FE693E">
        <w:rPr>
          <w:lang w:val="mn-MN"/>
        </w:rPr>
        <w:t>,</w:t>
      </w:r>
      <w:r>
        <w:rPr>
          <w:lang w:val="mn-MN"/>
        </w:rPr>
        <w:t xml:space="preserve"> 1 худалдаа үйлчилгээний гудамж, </w:t>
      </w:r>
      <w:r w:rsidR="00FE693E">
        <w:t xml:space="preserve"> </w:t>
      </w:r>
      <w:r>
        <w:rPr>
          <w:lang w:val="mn-MN"/>
        </w:rPr>
        <w:t>3 хорооллын 19</w:t>
      </w:r>
      <w:r w:rsidR="00B43F92">
        <w:rPr>
          <w:lang w:val="mn-MN"/>
        </w:rPr>
        <w:t xml:space="preserve"> гудам</w:t>
      </w:r>
      <w:r>
        <w:rPr>
          <w:lang w:val="mn-MN"/>
        </w:rPr>
        <w:t>жны дээд, доод буланд 42</w:t>
      </w:r>
      <w:r w:rsidR="00FE693E">
        <w:rPr>
          <w:lang w:val="mn-MN"/>
        </w:rPr>
        <w:t xml:space="preserve"> хаяг</w:t>
      </w:r>
      <w:r w:rsidR="00B02524">
        <w:rPr>
          <w:lang w:val="mn-MN"/>
        </w:rPr>
        <w:t>, 200</w:t>
      </w:r>
      <w:r w:rsidR="00DD518F">
        <w:rPr>
          <w:lang w:val="mn-MN"/>
        </w:rPr>
        <w:t xml:space="preserve"> хашаа</w:t>
      </w:r>
      <w:r w:rsidR="00E14510">
        <w:rPr>
          <w:lang w:val="mn-MN"/>
        </w:rPr>
        <w:t xml:space="preserve">, </w:t>
      </w:r>
      <w:r w:rsidR="00AD7EF3">
        <w:rPr>
          <w:lang w:val="mn-MN"/>
        </w:rPr>
        <w:t>40</w:t>
      </w:r>
      <w:r w:rsidR="00C41DFC">
        <w:rPr>
          <w:lang w:val="mn-MN"/>
        </w:rPr>
        <w:t xml:space="preserve"> </w:t>
      </w:r>
      <w:r w:rsidR="00076B7A">
        <w:rPr>
          <w:lang w:val="mn-MN"/>
        </w:rPr>
        <w:t>барилга</w:t>
      </w:r>
    </w:p>
    <w:p w:rsidR="00E14510" w:rsidRDefault="00E14510" w:rsidP="00BD5D92">
      <w:pPr>
        <w:pStyle w:val="Default"/>
        <w:tabs>
          <w:tab w:val="left" w:pos="851"/>
        </w:tabs>
        <w:spacing w:before="4" w:after="4"/>
        <w:ind w:right="216"/>
        <w:jc w:val="both"/>
      </w:pPr>
    </w:p>
    <w:tbl>
      <w:tblPr>
        <w:tblStyle w:val="TableGrid"/>
        <w:tblW w:w="8308" w:type="dxa"/>
        <w:jc w:val="center"/>
        <w:tblInd w:w="1060" w:type="dxa"/>
        <w:tblLayout w:type="fixed"/>
        <w:tblLook w:val="04A0" w:firstRow="1" w:lastRow="0" w:firstColumn="1" w:lastColumn="0" w:noHBand="0" w:noVBand="1"/>
      </w:tblPr>
      <w:tblGrid>
        <w:gridCol w:w="426"/>
        <w:gridCol w:w="2997"/>
        <w:gridCol w:w="1421"/>
        <w:gridCol w:w="1700"/>
        <w:gridCol w:w="1764"/>
      </w:tblGrid>
      <w:tr w:rsidR="00A673FD" w:rsidTr="00A82374">
        <w:trPr>
          <w:jc w:val="center"/>
        </w:trPr>
        <w:tc>
          <w:tcPr>
            <w:tcW w:w="426" w:type="dxa"/>
          </w:tcPr>
          <w:p w:rsidR="00A673FD" w:rsidRPr="00E14510" w:rsidRDefault="00A673FD" w:rsidP="003B6DA8">
            <w:pPr>
              <w:pStyle w:val="Default"/>
              <w:tabs>
                <w:tab w:val="left" w:pos="851"/>
              </w:tabs>
              <w:spacing w:before="4" w:after="4"/>
              <w:ind w:left="-41" w:right="-108" w:firstLine="11"/>
              <w:jc w:val="both"/>
              <w:rPr>
                <w:lang w:val="mn-MN"/>
              </w:rPr>
            </w:pPr>
            <w:r>
              <w:rPr>
                <w:lang w:val="mn-MN"/>
              </w:rPr>
              <w:t>Д/д</w:t>
            </w:r>
          </w:p>
        </w:tc>
        <w:tc>
          <w:tcPr>
            <w:tcW w:w="2997" w:type="dxa"/>
          </w:tcPr>
          <w:p w:rsidR="00A673FD" w:rsidRPr="00E14510" w:rsidRDefault="00A673FD" w:rsidP="004876A5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Хороолол</w:t>
            </w:r>
          </w:p>
        </w:tc>
        <w:tc>
          <w:tcPr>
            <w:tcW w:w="1421" w:type="dxa"/>
          </w:tcPr>
          <w:p w:rsidR="00A673FD" w:rsidRPr="00E14510" w:rsidRDefault="00A673FD" w:rsidP="004876A5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Гудамж</w:t>
            </w:r>
          </w:p>
        </w:tc>
        <w:tc>
          <w:tcPr>
            <w:tcW w:w="1700" w:type="dxa"/>
          </w:tcPr>
          <w:p w:rsidR="00A673FD" w:rsidRPr="00E14510" w:rsidRDefault="00A673FD" w:rsidP="004876A5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Хашаа</w:t>
            </w:r>
          </w:p>
        </w:tc>
        <w:tc>
          <w:tcPr>
            <w:tcW w:w="1764" w:type="dxa"/>
          </w:tcPr>
          <w:p w:rsidR="00A673FD" w:rsidRPr="00E14510" w:rsidRDefault="00A673FD" w:rsidP="004876A5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Барилга</w:t>
            </w:r>
          </w:p>
        </w:tc>
      </w:tr>
      <w:tr w:rsidR="00A673FD" w:rsidTr="00A82374">
        <w:trPr>
          <w:jc w:val="center"/>
        </w:trPr>
        <w:tc>
          <w:tcPr>
            <w:tcW w:w="426" w:type="dxa"/>
            <w:vAlign w:val="center"/>
          </w:tcPr>
          <w:p w:rsidR="00A673FD" w:rsidRPr="003B6DA8" w:rsidRDefault="00A673FD" w:rsidP="00A31FC9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2997" w:type="dxa"/>
          </w:tcPr>
          <w:p w:rsidR="00A673FD" w:rsidRPr="00A673FD" w:rsidRDefault="00A673FD" w:rsidP="00DD518F">
            <w:pPr>
              <w:pStyle w:val="Default"/>
              <w:tabs>
                <w:tab w:val="left" w:pos="851"/>
              </w:tabs>
              <w:spacing w:before="4" w:after="4"/>
              <w:ind w:right="216"/>
              <w:jc w:val="both"/>
              <w:rPr>
                <w:lang w:val="mn-MN"/>
              </w:rPr>
            </w:pPr>
            <w:r>
              <w:rPr>
                <w:lang w:val="mn-MN"/>
              </w:rPr>
              <w:t>Жинст</w:t>
            </w:r>
          </w:p>
        </w:tc>
        <w:tc>
          <w:tcPr>
            <w:tcW w:w="1421" w:type="dxa"/>
          </w:tcPr>
          <w:p w:rsidR="00A673FD" w:rsidRPr="00E86400" w:rsidRDefault="00A82374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1700" w:type="dxa"/>
          </w:tcPr>
          <w:p w:rsidR="00A673FD" w:rsidRPr="00E86400" w:rsidRDefault="00A673FD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83</w:t>
            </w:r>
          </w:p>
        </w:tc>
        <w:tc>
          <w:tcPr>
            <w:tcW w:w="1764" w:type="dxa"/>
          </w:tcPr>
          <w:p w:rsidR="00A673FD" w:rsidRDefault="00A673FD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</w:pPr>
          </w:p>
        </w:tc>
      </w:tr>
      <w:tr w:rsidR="00A673FD" w:rsidTr="00A82374">
        <w:trPr>
          <w:jc w:val="center"/>
        </w:trPr>
        <w:tc>
          <w:tcPr>
            <w:tcW w:w="426" w:type="dxa"/>
            <w:vAlign w:val="center"/>
          </w:tcPr>
          <w:p w:rsidR="00A673FD" w:rsidRPr="003B6DA8" w:rsidRDefault="00A673FD" w:rsidP="00A31FC9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2997" w:type="dxa"/>
          </w:tcPr>
          <w:p w:rsidR="00A673FD" w:rsidRPr="00E86400" w:rsidRDefault="00A673FD" w:rsidP="00DD518F">
            <w:pPr>
              <w:pStyle w:val="Default"/>
              <w:tabs>
                <w:tab w:val="left" w:pos="851"/>
              </w:tabs>
              <w:spacing w:before="4" w:after="4"/>
              <w:ind w:right="216"/>
              <w:jc w:val="both"/>
              <w:rPr>
                <w:lang w:val="mn-MN"/>
              </w:rPr>
            </w:pPr>
            <w:r>
              <w:rPr>
                <w:lang w:val="mn-MN"/>
              </w:rPr>
              <w:t>Бумбат</w:t>
            </w:r>
          </w:p>
        </w:tc>
        <w:tc>
          <w:tcPr>
            <w:tcW w:w="1421" w:type="dxa"/>
          </w:tcPr>
          <w:p w:rsidR="00A673FD" w:rsidRPr="00E86400" w:rsidRDefault="00A673FD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9</w:t>
            </w:r>
          </w:p>
        </w:tc>
        <w:tc>
          <w:tcPr>
            <w:tcW w:w="1700" w:type="dxa"/>
          </w:tcPr>
          <w:p w:rsidR="00A673FD" w:rsidRPr="00E86400" w:rsidRDefault="001224E6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94</w:t>
            </w:r>
          </w:p>
        </w:tc>
        <w:tc>
          <w:tcPr>
            <w:tcW w:w="1764" w:type="dxa"/>
          </w:tcPr>
          <w:p w:rsidR="00A673FD" w:rsidRDefault="00A673FD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</w:pPr>
          </w:p>
        </w:tc>
      </w:tr>
      <w:tr w:rsidR="00A673FD" w:rsidTr="00A82374">
        <w:trPr>
          <w:jc w:val="center"/>
        </w:trPr>
        <w:tc>
          <w:tcPr>
            <w:tcW w:w="426" w:type="dxa"/>
            <w:vAlign w:val="center"/>
          </w:tcPr>
          <w:p w:rsidR="00A673FD" w:rsidRPr="003B6DA8" w:rsidRDefault="00A673FD" w:rsidP="00A31FC9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2997" w:type="dxa"/>
          </w:tcPr>
          <w:p w:rsidR="00A673FD" w:rsidRPr="00E86400" w:rsidRDefault="00A673FD" w:rsidP="00DD518F">
            <w:pPr>
              <w:pStyle w:val="Default"/>
              <w:tabs>
                <w:tab w:val="left" w:pos="851"/>
              </w:tabs>
              <w:spacing w:before="4" w:after="4"/>
              <w:ind w:right="216"/>
              <w:jc w:val="both"/>
              <w:rPr>
                <w:lang w:val="mn-MN"/>
              </w:rPr>
            </w:pPr>
            <w:r>
              <w:rPr>
                <w:lang w:val="mn-MN"/>
              </w:rPr>
              <w:t>Өшгөг</w:t>
            </w:r>
          </w:p>
        </w:tc>
        <w:tc>
          <w:tcPr>
            <w:tcW w:w="1421" w:type="dxa"/>
          </w:tcPr>
          <w:p w:rsidR="00A673FD" w:rsidRPr="00741591" w:rsidRDefault="00A82374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1700" w:type="dxa"/>
          </w:tcPr>
          <w:p w:rsidR="00A673FD" w:rsidRPr="00741591" w:rsidRDefault="00A82374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36</w:t>
            </w:r>
          </w:p>
        </w:tc>
        <w:tc>
          <w:tcPr>
            <w:tcW w:w="1764" w:type="dxa"/>
          </w:tcPr>
          <w:p w:rsidR="00A673FD" w:rsidRPr="009C1B09" w:rsidRDefault="00A673FD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</w:p>
        </w:tc>
      </w:tr>
      <w:tr w:rsidR="00A673FD" w:rsidTr="00A82374">
        <w:trPr>
          <w:jc w:val="center"/>
        </w:trPr>
        <w:tc>
          <w:tcPr>
            <w:tcW w:w="426" w:type="dxa"/>
            <w:vAlign w:val="center"/>
          </w:tcPr>
          <w:p w:rsidR="00A673FD" w:rsidRPr="003B6DA8" w:rsidRDefault="00A673FD" w:rsidP="00A31FC9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2997" w:type="dxa"/>
          </w:tcPr>
          <w:p w:rsidR="00A673FD" w:rsidRPr="00E86400" w:rsidRDefault="00A82374" w:rsidP="00DD518F">
            <w:pPr>
              <w:pStyle w:val="Default"/>
              <w:tabs>
                <w:tab w:val="left" w:pos="851"/>
              </w:tabs>
              <w:spacing w:before="4" w:after="4"/>
              <w:ind w:right="216"/>
              <w:jc w:val="both"/>
              <w:rPr>
                <w:lang w:val="mn-MN"/>
              </w:rPr>
            </w:pPr>
            <w:r>
              <w:rPr>
                <w:lang w:val="mn-MN"/>
              </w:rPr>
              <w:t>Ц.Жанчивын нэрэмжит гудамж</w:t>
            </w:r>
          </w:p>
        </w:tc>
        <w:tc>
          <w:tcPr>
            <w:tcW w:w="1421" w:type="dxa"/>
          </w:tcPr>
          <w:p w:rsidR="00A673FD" w:rsidRPr="00741591" w:rsidRDefault="00A82374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700" w:type="dxa"/>
          </w:tcPr>
          <w:p w:rsidR="00A673FD" w:rsidRPr="00741591" w:rsidRDefault="00A82374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1764" w:type="dxa"/>
          </w:tcPr>
          <w:p w:rsidR="00A673FD" w:rsidRPr="009C1B09" w:rsidRDefault="00A82374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35</w:t>
            </w:r>
          </w:p>
        </w:tc>
      </w:tr>
      <w:tr w:rsidR="00A673FD" w:rsidTr="00A82374">
        <w:trPr>
          <w:jc w:val="center"/>
        </w:trPr>
        <w:tc>
          <w:tcPr>
            <w:tcW w:w="426" w:type="dxa"/>
            <w:vAlign w:val="center"/>
          </w:tcPr>
          <w:p w:rsidR="00A673FD" w:rsidRPr="003B6DA8" w:rsidRDefault="00A673FD" w:rsidP="00A31FC9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2997" w:type="dxa"/>
          </w:tcPr>
          <w:p w:rsidR="00A673FD" w:rsidRPr="00E86400" w:rsidRDefault="00A82374" w:rsidP="00DD518F">
            <w:pPr>
              <w:pStyle w:val="Default"/>
              <w:tabs>
                <w:tab w:val="left" w:pos="851"/>
              </w:tabs>
              <w:spacing w:before="4" w:after="4"/>
              <w:ind w:right="216"/>
              <w:jc w:val="both"/>
              <w:rPr>
                <w:lang w:val="mn-MN"/>
              </w:rPr>
            </w:pPr>
            <w:r>
              <w:rPr>
                <w:lang w:val="mn-MN"/>
              </w:rPr>
              <w:t>Худалдаа үйлчилгээний гудамж</w:t>
            </w:r>
          </w:p>
        </w:tc>
        <w:tc>
          <w:tcPr>
            <w:tcW w:w="1421" w:type="dxa"/>
          </w:tcPr>
          <w:p w:rsidR="00A673FD" w:rsidRPr="00A82374" w:rsidRDefault="00A82374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700" w:type="dxa"/>
          </w:tcPr>
          <w:p w:rsidR="00A673FD" w:rsidRPr="00A82374" w:rsidRDefault="00A82374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9</w:t>
            </w:r>
          </w:p>
        </w:tc>
        <w:tc>
          <w:tcPr>
            <w:tcW w:w="1764" w:type="dxa"/>
          </w:tcPr>
          <w:p w:rsidR="00A673FD" w:rsidRPr="009C1B09" w:rsidRDefault="00A82374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</w:tr>
      <w:tr w:rsidR="008420C2" w:rsidTr="00503459">
        <w:trPr>
          <w:jc w:val="center"/>
        </w:trPr>
        <w:tc>
          <w:tcPr>
            <w:tcW w:w="426" w:type="dxa"/>
            <w:vAlign w:val="center"/>
          </w:tcPr>
          <w:p w:rsidR="008420C2" w:rsidRDefault="008420C2" w:rsidP="00A31FC9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6</w:t>
            </w:r>
          </w:p>
        </w:tc>
        <w:tc>
          <w:tcPr>
            <w:tcW w:w="2997" w:type="dxa"/>
          </w:tcPr>
          <w:p w:rsidR="008420C2" w:rsidRDefault="008420C2" w:rsidP="00DD518F">
            <w:pPr>
              <w:pStyle w:val="Default"/>
              <w:tabs>
                <w:tab w:val="left" w:pos="851"/>
              </w:tabs>
              <w:spacing w:before="4" w:after="4"/>
              <w:ind w:right="216"/>
              <w:jc w:val="both"/>
              <w:rPr>
                <w:lang w:val="mn-MN"/>
              </w:rPr>
            </w:pPr>
            <w:r>
              <w:rPr>
                <w:lang w:val="mn-MN"/>
              </w:rPr>
              <w:t>Хог бүү хая тэмдэг</w:t>
            </w:r>
          </w:p>
        </w:tc>
        <w:tc>
          <w:tcPr>
            <w:tcW w:w="4885" w:type="dxa"/>
            <w:gridSpan w:val="3"/>
          </w:tcPr>
          <w:p w:rsidR="008420C2" w:rsidRDefault="008420C2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60х60</w:t>
            </w:r>
          </w:p>
        </w:tc>
      </w:tr>
      <w:tr w:rsidR="009238C1" w:rsidTr="009A2D04">
        <w:trPr>
          <w:jc w:val="center"/>
        </w:trPr>
        <w:tc>
          <w:tcPr>
            <w:tcW w:w="426" w:type="dxa"/>
            <w:vAlign w:val="center"/>
          </w:tcPr>
          <w:p w:rsidR="009238C1" w:rsidRPr="008420C2" w:rsidRDefault="008420C2" w:rsidP="00A31FC9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7</w:t>
            </w:r>
          </w:p>
        </w:tc>
        <w:tc>
          <w:tcPr>
            <w:tcW w:w="2997" w:type="dxa"/>
          </w:tcPr>
          <w:p w:rsidR="009238C1" w:rsidRDefault="009238C1" w:rsidP="00DD518F">
            <w:pPr>
              <w:pStyle w:val="Default"/>
              <w:tabs>
                <w:tab w:val="left" w:pos="851"/>
              </w:tabs>
              <w:spacing w:before="4" w:after="4"/>
              <w:ind w:right="216"/>
              <w:jc w:val="both"/>
              <w:rPr>
                <w:lang w:val="mn-MN"/>
              </w:rPr>
            </w:pPr>
            <w:r>
              <w:rPr>
                <w:lang w:val="mn-MN"/>
              </w:rPr>
              <w:t>Замын тэмдэг, тэмдэглэгээ</w:t>
            </w:r>
          </w:p>
          <w:p w:rsidR="009238C1" w:rsidRPr="009238C1" w:rsidRDefault="009238C1" w:rsidP="00DD518F">
            <w:pPr>
              <w:pStyle w:val="Default"/>
              <w:tabs>
                <w:tab w:val="left" w:pos="851"/>
              </w:tabs>
              <w:spacing w:before="4" w:after="4"/>
              <w:ind w:right="216"/>
              <w:jc w:val="both"/>
              <w:rPr>
                <w:lang w:val="mn-MN"/>
              </w:rPr>
            </w:pPr>
            <w:r>
              <w:rPr>
                <w:lang w:val="mn-MN"/>
              </w:rPr>
              <w:t>3.1-3, 3.2-3</w:t>
            </w:r>
            <w:r w:rsidR="008420C2">
              <w:rPr>
                <w:lang w:val="mn-MN"/>
              </w:rPr>
              <w:t xml:space="preserve">, 3.3а-2, 3.3б-4, 3.3в-4,   4.1б-2, 4.1в-2, </w:t>
            </w:r>
            <w:r w:rsidR="00B17CA5">
              <w:rPr>
                <w:lang w:val="mn-MN"/>
              </w:rPr>
              <w:t xml:space="preserve"> 5.3-2, 5.17-4,  </w:t>
            </w:r>
            <w:r>
              <w:rPr>
                <w:lang w:val="mn-MN"/>
              </w:rPr>
              <w:t xml:space="preserve"> 5.33-1, 5.33а-6</w:t>
            </w:r>
          </w:p>
        </w:tc>
        <w:tc>
          <w:tcPr>
            <w:tcW w:w="4885" w:type="dxa"/>
            <w:gridSpan w:val="3"/>
          </w:tcPr>
          <w:p w:rsidR="009238C1" w:rsidRDefault="009C1890" w:rsidP="00BD5D92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Монгол Улсын замын хөдөлгөөний дүрмийн 1 дүгээр хавсралтанд заасны дагуу</w:t>
            </w:r>
            <w:bookmarkStart w:id="0" w:name="_GoBack"/>
            <w:bookmarkEnd w:id="0"/>
          </w:p>
        </w:tc>
      </w:tr>
      <w:tr w:rsidR="00A82374" w:rsidTr="001224E6">
        <w:trPr>
          <w:trHeight w:val="247"/>
          <w:jc w:val="center"/>
        </w:trPr>
        <w:tc>
          <w:tcPr>
            <w:tcW w:w="3423" w:type="dxa"/>
            <w:gridSpan w:val="2"/>
            <w:vAlign w:val="center"/>
          </w:tcPr>
          <w:p w:rsidR="00A82374" w:rsidRPr="00FE693E" w:rsidRDefault="00A82374" w:rsidP="00FE693E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</w:pPr>
            <w:r>
              <w:rPr>
                <w:lang w:val="mn-MN"/>
              </w:rPr>
              <w:t>Нийт</w:t>
            </w:r>
          </w:p>
        </w:tc>
        <w:tc>
          <w:tcPr>
            <w:tcW w:w="1421" w:type="dxa"/>
            <w:vAlign w:val="center"/>
          </w:tcPr>
          <w:p w:rsidR="00A82374" w:rsidRPr="00A82374" w:rsidRDefault="00A82374" w:rsidP="001224E6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21</w:t>
            </w:r>
          </w:p>
        </w:tc>
        <w:tc>
          <w:tcPr>
            <w:tcW w:w="1700" w:type="dxa"/>
          </w:tcPr>
          <w:p w:rsidR="00A82374" w:rsidRPr="00C9306D" w:rsidRDefault="001224E6" w:rsidP="001224E6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225</w:t>
            </w:r>
          </w:p>
        </w:tc>
        <w:tc>
          <w:tcPr>
            <w:tcW w:w="1764" w:type="dxa"/>
          </w:tcPr>
          <w:p w:rsidR="00A82374" w:rsidRPr="00793882" w:rsidRDefault="00A82374" w:rsidP="001224E6">
            <w:pPr>
              <w:pStyle w:val="Default"/>
              <w:tabs>
                <w:tab w:val="left" w:pos="851"/>
              </w:tabs>
              <w:spacing w:before="4" w:after="4"/>
              <w:ind w:right="216"/>
              <w:jc w:val="center"/>
              <w:rPr>
                <w:lang w:val="mn-MN"/>
              </w:rPr>
            </w:pPr>
            <w:r>
              <w:rPr>
                <w:lang w:val="mn-MN"/>
              </w:rPr>
              <w:t>40</w:t>
            </w:r>
          </w:p>
        </w:tc>
      </w:tr>
    </w:tbl>
    <w:p w:rsidR="00133027" w:rsidRDefault="00133027" w:rsidP="00133027">
      <w:pPr>
        <w:pStyle w:val="Default"/>
        <w:tabs>
          <w:tab w:val="left" w:pos="851"/>
        </w:tabs>
        <w:spacing w:before="4" w:after="4"/>
        <w:ind w:right="216"/>
        <w:jc w:val="both"/>
        <w:rPr>
          <w:b/>
          <w:lang w:val="mn-MN"/>
        </w:rPr>
      </w:pPr>
    </w:p>
    <w:p w:rsidR="008420C2" w:rsidRDefault="008420C2" w:rsidP="008420C2">
      <w:pPr>
        <w:jc w:val="both"/>
        <w:rPr>
          <w:rFonts w:ascii="Arial" w:eastAsia="Calibri" w:hAnsi="Arial" w:cs="Arial"/>
          <w:b/>
        </w:rPr>
      </w:pPr>
      <w:r w:rsidRPr="008420C2">
        <w:rPr>
          <w:rFonts w:ascii="Arial" w:eastAsia="Calibri" w:hAnsi="Arial" w:cs="Arial"/>
          <w:b/>
        </w:rPr>
        <w:t>Байгалийн ямар нэгэн үззэгдэлд тэсвэртэй, шөнийн цагаар поспортож харагдахаар хийгдэнэ.</w:t>
      </w:r>
    </w:p>
    <w:p w:rsidR="008420C2" w:rsidRPr="008420C2" w:rsidRDefault="008420C2" w:rsidP="008420C2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Ногоон дэвсгэртэй цагаан өнгөөр</w:t>
      </w:r>
    </w:p>
    <w:p w:rsidR="0099390C" w:rsidRPr="00065255" w:rsidRDefault="0018298F" w:rsidP="00065255">
      <w:pPr>
        <w:pStyle w:val="Default"/>
        <w:numPr>
          <w:ilvl w:val="0"/>
          <w:numId w:val="1"/>
        </w:numPr>
        <w:tabs>
          <w:tab w:val="left" w:pos="851"/>
        </w:tabs>
        <w:spacing w:before="4" w:after="4"/>
        <w:ind w:right="216"/>
        <w:jc w:val="both"/>
        <w:rPr>
          <w:b/>
          <w:lang w:val="mn-MN"/>
        </w:rPr>
      </w:pPr>
      <w:r>
        <w:rPr>
          <w:b/>
          <w:lang w:val="mn-MN"/>
        </w:rPr>
        <w:t>Хаягийн</w:t>
      </w:r>
      <w:r w:rsidR="0099390C" w:rsidRPr="00B77379">
        <w:rPr>
          <w:b/>
          <w:lang w:val="mn-MN"/>
        </w:rPr>
        <w:t xml:space="preserve"> тэмдэгт тавих шаардлага</w:t>
      </w:r>
    </w:p>
    <w:p w:rsidR="0099390C" w:rsidRPr="009143C3" w:rsidRDefault="0018298F" w:rsidP="00DD518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Хаягийн</w:t>
      </w:r>
      <w:r w:rsidR="0099390C" w:rsidRPr="009143C3">
        <w:rPr>
          <w:rFonts w:ascii="Arial" w:hAnsi="Arial" w:cs="Arial"/>
        </w:rPr>
        <w:t xml:space="preserve"> тэмдгийн загвар, хэлбэр хэмжээ, өнгийг </w:t>
      </w:r>
      <w:r w:rsidR="0099390C">
        <w:rPr>
          <w:rFonts w:ascii="Arial" w:hAnsi="Arial" w:cs="Arial"/>
        </w:rPr>
        <w:t>“</w:t>
      </w:r>
      <w:r w:rsidR="0099390C" w:rsidRPr="009143C3">
        <w:rPr>
          <w:rFonts w:ascii="Arial" w:hAnsi="Arial" w:cs="Arial"/>
        </w:rPr>
        <w:t>ГУДАМЖ, ЗАМ, ТАЛБАЙ, ҮЛ ХӨДЛӨХ ЭД ХӨРӨНГИЙН ХАЯГИЙН ТЭМДЭГЛЭГЭЭНД ТАВИХ ЕРӨНХИЙ ШААРДЛАГА</w:t>
      </w:r>
      <w:r w:rsidR="0099390C">
        <w:rPr>
          <w:rFonts w:ascii="Arial" w:hAnsi="Arial" w:cs="Arial"/>
        </w:rPr>
        <w:t xml:space="preserve">” </w:t>
      </w:r>
      <w:r w:rsidR="0099390C" w:rsidRPr="00F41057">
        <w:rPr>
          <w:rFonts w:ascii="Arial" w:hAnsi="Arial" w:cs="Arial"/>
          <w:b/>
          <w:bCs/>
        </w:rPr>
        <w:t>MNS 5283 : 2014</w:t>
      </w:r>
      <w:r w:rsidR="0099390C">
        <w:rPr>
          <w:rFonts w:ascii="Arial" w:hAnsi="Arial" w:cs="Arial"/>
          <w:bCs/>
        </w:rPr>
        <w:t>-н</w:t>
      </w:r>
      <w:r>
        <w:rPr>
          <w:rFonts w:ascii="Arial" w:hAnsi="Arial" w:cs="Arial"/>
          <w:bCs/>
        </w:rPr>
        <w:t xml:space="preserve">  дагуу хийнэ</w:t>
      </w:r>
    </w:p>
    <w:p w:rsidR="0099390C" w:rsidRPr="00B77379" w:rsidRDefault="0099390C" w:rsidP="0099390C">
      <w:pPr>
        <w:pStyle w:val="Default"/>
        <w:tabs>
          <w:tab w:val="left" w:pos="851"/>
        </w:tabs>
        <w:spacing w:before="4" w:after="4"/>
        <w:ind w:right="216"/>
        <w:jc w:val="both"/>
        <w:rPr>
          <w:b/>
          <w:lang w:val="mn-MN"/>
        </w:rPr>
      </w:pPr>
      <w:r>
        <w:rPr>
          <w:lang w:val="mn-MN"/>
        </w:rPr>
        <w:tab/>
        <w:t xml:space="preserve">2.1 </w:t>
      </w:r>
      <w:r w:rsidR="00076B7A">
        <w:rPr>
          <w:lang w:val="mn-MN"/>
        </w:rPr>
        <w:t xml:space="preserve">Хаягийн </w:t>
      </w:r>
      <w:r w:rsidRPr="00B77379">
        <w:rPr>
          <w:lang w:val="mn-MN"/>
        </w:rPr>
        <w:t xml:space="preserve">тэмдгийн материал нь </w:t>
      </w:r>
      <w:r>
        <w:t>(</w:t>
      </w:r>
      <w:r>
        <w:rPr>
          <w:lang w:val="mn-MN"/>
        </w:rPr>
        <w:t xml:space="preserve">3 </w:t>
      </w:r>
      <w:r>
        <w:t>-</w:t>
      </w:r>
      <w:r>
        <w:rPr>
          <w:lang w:val="mn-MN"/>
        </w:rPr>
        <w:t xml:space="preserve"> 5</w:t>
      </w:r>
      <w:r>
        <w:t xml:space="preserve">) </w:t>
      </w:r>
      <w:r w:rsidRPr="00A256D1">
        <w:rPr>
          <w:lang w:val="mn-MN"/>
        </w:rPr>
        <w:t>мм</w:t>
      </w:r>
      <w:r w:rsidRPr="00B77379">
        <w:rPr>
          <w:lang w:val="mn-MN"/>
        </w:rPr>
        <w:t>-ийн зузаантай, байгалийн үзэгдэлд тэсвэрлэхуйц</w:t>
      </w:r>
      <w:r w:rsidRPr="00B77379">
        <w:rPr>
          <w:b/>
          <w:lang w:val="mn-MN"/>
        </w:rPr>
        <w:t xml:space="preserve">, </w:t>
      </w:r>
      <w:r w:rsidRPr="00B77379">
        <w:rPr>
          <w:lang w:val="mn-MN"/>
        </w:rPr>
        <w:t>зэвэрдэггүй метал</w:t>
      </w:r>
      <w:r w:rsidR="00666179">
        <w:rPr>
          <w:lang w:val="mn-MN"/>
        </w:rPr>
        <w:t>л</w:t>
      </w:r>
      <w:r w:rsidRPr="00B77379">
        <w:rPr>
          <w:lang w:val="mn-MN"/>
        </w:rPr>
        <w:t xml:space="preserve"> байх ба эсвэл хамгаалалтын гадаргуутай байна.</w:t>
      </w:r>
    </w:p>
    <w:p w:rsidR="0099390C" w:rsidRDefault="0099390C" w:rsidP="0099390C">
      <w:pPr>
        <w:pStyle w:val="Default"/>
        <w:tabs>
          <w:tab w:val="left" w:pos="851"/>
        </w:tabs>
        <w:spacing w:before="4" w:after="4"/>
        <w:ind w:right="216"/>
        <w:jc w:val="both"/>
        <w:rPr>
          <w:lang w:val="mn-MN"/>
        </w:rPr>
      </w:pPr>
    </w:p>
    <w:p w:rsidR="00076B7A" w:rsidRDefault="0099390C" w:rsidP="00BD5D92">
      <w:pPr>
        <w:pStyle w:val="Default"/>
        <w:tabs>
          <w:tab w:val="left" w:pos="851"/>
        </w:tabs>
        <w:spacing w:before="4" w:after="4"/>
        <w:ind w:right="216"/>
        <w:jc w:val="both"/>
      </w:pPr>
      <w:r>
        <w:rPr>
          <w:lang w:val="mn-MN"/>
        </w:rPr>
        <w:tab/>
        <w:t xml:space="preserve">2.2 </w:t>
      </w:r>
      <w:r w:rsidR="00076B7A">
        <w:rPr>
          <w:lang w:val="mn-MN"/>
        </w:rPr>
        <w:t xml:space="preserve">Хаягийн </w:t>
      </w:r>
      <w:r w:rsidRPr="00B77379">
        <w:rPr>
          <w:lang w:val="mn-MN"/>
        </w:rPr>
        <w:t>тэмдгийн дэвсгэр өнгө</w:t>
      </w:r>
      <w:r>
        <w:rPr>
          <w:lang w:val="mn-MN"/>
        </w:rPr>
        <w:t>, зураг, бичиглэл</w:t>
      </w:r>
      <w:r w:rsidRPr="00B77379">
        <w:rPr>
          <w:lang w:val="mn-MN"/>
        </w:rPr>
        <w:t xml:space="preserve"> нь байгалийн аливаа үзэгдэлд хуурч гандахгүйгээс гадна шөнийн цагт саадгүй харагдах, тээврийн хэрэгслийн болон бусад төрлийн гэрлийн тусгалаар </w:t>
      </w:r>
      <w:r w:rsidRPr="00A256D1">
        <w:rPr>
          <w:lang w:val="mn-MN"/>
        </w:rPr>
        <w:t>гэрэлтдэг материалаар</w:t>
      </w:r>
      <w:r w:rsidRPr="00B77379">
        <w:rPr>
          <w:b/>
          <w:lang w:val="mn-MN"/>
        </w:rPr>
        <w:t xml:space="preserve"> </w:t>
      </w:r>
      <w:r w:rsidRPr="00B77379">
        <w:rPr>
          <w:lang w:val="mn-MN"/>
        </w:rPr>
        <w:t>хий</w:t>
      </w:r>
      <w:r>
        <w:rPr>
          <w:lang w:val="mn-MN"/>
        </w:rPr>
        <w:t xml:space="preserve">нэ. </w:t>
      </w:r>
    </w:p>
    <w:p w:rsidR="00BD5D92" w:rsidRPr="00BD5D92" w:rsidRDefault="00BD5D92" w:rsidP="00BD5D92">
      <w:pPr>
        <w:pStyle w:val="Default"/>
        <w:tabs>
          <w:tab w:val="left" w:pos="851"/>
        </w:tabs>
        <w:spacing w:before="4" w:after="4"/>
        <w:ind w:right="216"/>
        <w:jc w:val="both"/>
      </w:pPr>
    </w:p>
    <w:p w:rsidR="00DD518F" w:rsidRPr="00065255" w:rsidRDefault="001C77E1" w:rsidP="00DD518F">
      <w:pPr>
        <w:pStyle w:val="Default"/>
        <w:numPr>
          <w:ilvl w:val="0"/>
          <w:numId w:val="1"/>
        </w:numPr>
        <w:tabs>
          <w:tab w:val="left" w:pos="851"/>
        </w:tabs>
        <w:spacing w:before="4" w:after="4"/>
        <w:ind w:right="216"/>
        <w:jc w:val="both"/>
        <w:rPr>
          <w:b/>
          <w:lang w:val="mn-MN"/>
        </w:rPr>
      </w:pPr>
      <w:r>
        <w:rPr>
          <w:b/>
          <w:lang w:val="mn-MN"/>
        </w:rPr>
        <w:t xml:space="preserve">Хаягийн </w:t>
      </w:r>
      <w:r w:rsidR="00DD518F">
        <w:rPr>
          <w:b/>
          <w:lang w:val="mn-MN"/>
        </w:rPr>
        <w:t>тэмдэг дээрх бичлэгт тавих шаардлага</w:t>
      </w:r>
    </w:p>
    <w:p w:rsidR="00DD518F" w:rsidRDefault="001C77E1" w:rsidP="00DD518F">
      <w:pPr>
        <w:pStyle w:val="Default"/>
        <w:tabs>
          <w:tab w:val="left" w:pos="851"/>
        </w:tabs>
        <w:spacing w:before="4" w:after="4"/>
        <w:ind w:right="216"/>
        <w:jc w:val="both"/>
        <w:rPr>
          <w:color w:val="auto"/>
          <w:lang w:val="mn-MN"/>
        </w:rPr>
      </w:pPr>
      <w:r>
        <w:rPr>
          <w:lang w:val="mn-MN"/>
        </w:rPr>
        <w:tab/>
        <w:t>3</w:t>
      </w:r>
      <w:r w:rsidR="00DD518F">
        <w:rPr>
          <w:lang w:val="mn-MN"/>
        </w:rPr>
        <w:t xml:space="preserve">.1 </w:t>
      </w:r>
      <w:r>
        <w:rPr>
          <w:lang w:val="mn-MN"/>
        </w:rPr>
        <w:t xml:space="preserve">Хаягийн </w:t>
      </w:r>
      <w:r w:rsidR="00DD518F">
        <w:rPr>
          <w:lang w:val="mn-MN"/>
        </w:rPr>
        <w:t xml:space="preserve">тэмдэг дээрх </w:t>
      </w:r>
      <w:r w:rsidR="00DD518F" w:rsidRPr="00CD2FCF">
        <w:rPr>
          <w:bCs/>
          <w:color w:val="auto"/>
          <w:lang w:val="mn-MN"/>
        </w:rPr>
        <w:t>бичлэгийг</w:t>
      </w:r>
      <w:r w:rsidR="00DD518F" w:rsidRPr="00CD2FCF">
        <w:rPr>
          <w:color w:val="auto"/>
          <w:lang w:val="mn-MN"/>
        </w:rPr>
        <w:t xml:space="preserve"> кирил, англи хэлээр хослуулан бичнэ. </w:t>
      </w:r>
    </w:p>
    <w:p w:rsidR="00DD518F" w:rsidRDefault="001C77E1" w:rsidP="00DD518F">
      <w:pPr>
        <w:pStyle w:val="Default"/>
        <w:tabs>
          <w:tab w:val="left" w:pos="851"/>
        </w:tabs>
        <w:spacing w:before="4" w:after="4"/>
        <w:ind w:right="216"/>
        <w:jc w:val="both"/>
        <w:rPr>
          <w:lang w:val="mn-MN"/>
        </w:rPr>
      </w:pPr>
      <w:r>
        <w:rPr>
          <w:color w:val="auto"/>
          <w:lang w:val="mn-MN"/>
        </w:rPr>
        <w:lastRenderedPageBreak/>
        <w:tab/>
        <w:t>3</w:t>
      </w:r>
      <w:r w:rsidR="00DD518F">
        <w:rPr>
          <w:color w:val="auto"/>
          <w:lang w:val="mn-MN"/>
        </w:rPr>
        <w:t xml:space="preserve">.2 </w:t>
      </w:r>
      <w:r w:rsidR="00DD518F" w:rsidRPr="00B77379">
        <w:rPr>
          <w:bCs/>
          <w:lang w:val="mn-MN"/>
        </w:rPr>
        <w:t>Хаягийн тэмдгийн</w:t>
      </w:r>
      <w:r w:rsidR="00DD518F" w:rsidRPr="00B77379">
        <w:rPr>
          <w:b/>
          <w:bCs/>
          <w:lang w:val="mn-MN"/>
        </w:rPr>
        <w:t xml:space="preserve"> </w:t>
      </w:r>
      <w:r w:rsidR="00DD518F" w:rsidRPr="00B77379">
        <w:rPr>
          <w:lang w:val="mn-MN"/>
        </w:rPr>
        <w:t>самбар дээрх бичлэг нь нүдэнд харагдахуйц байх бөгөөд шрифтийн хэмжээ нь тэмдэгтийн тооноос хамаарна.</w:t>
      </w:r>
    </w:p>
    <w:p w:rsidR="00DD518F" w:rsidRDefault="00DD518F" w:rsidP="00DD518F">
      <w:pPr>
        <w:pStyle w:val="Default"/>
        <w:tabs>
          <w:tab w:val="left" w:pos="851"/>
        </w:tabs>
        <w:spacing w:before="4" w:after="4"/>
        <w:ind w:right="216"/>
        <w:jc w:val="both"/>
        <w:rPr>
          <w:lang w:val="mn-MN"/>
        </w:rPr>
      </w:pPr>
    </w:p>
    <w:p w:rsidR="00DD518F" w:rsidRPr="00B77379" w:rsidRDefault="001C77E1" w:rsidP="00DD518F">
      <w:pPr>
        <w:pStyle w:val="Default"/>
        <w:tabs>
          <w:tab w:val="left" w:pos="851"/>
        </w:tabs>
        <w:spacing w:before="4" w:after="4"/>
        <w:ind w:right="216"/>
        <w:jc w:val="both"/>
        <w:rPr>
          <w:lang w:val="mn-MN"/>
        </w:rPr>
      </w:pPr>
      <w:r>
        <w:rPr>
          <w:lang w:val="mn-MN"/>
        </w:rPr>
        <w:tab/>
        <w:t>3</w:t>
      </w:r>
      <w:r w:rsidR="00DD518F">
        <w:rPr>
          <w:lang w:val="mn-MN"/>
        </w:rPr>
        <w:t xml:space="preserve">.3 </w:t>
      </w:r>
      <w:r w:rsidR="00DD518F" w:rsidRPr="00B77379">
        <w:rPr>
          <w:lang w:val="mn-MN"/>
        </w:rPr>
        <w:t>Бичлэгийг MNS ISO 3098–6:2003, MNS ISO 3098-2:2003</w:t>
      </w:r>
      <w:r w:rsidR="00DD518F" w:rsidRPr="00B77379">
        <w:t xml:space="preserve"> </w:t>
      </w:r>
      <w:r w:rsidR="00DD518F" w:rsidRPr="00B77379">
        <w:rPr>
          <w:lang w:val="mn-MN"/>
        </w:rPr>
        <w:t xml:space="preserve"> стандартын дагуу хийнэ. </w:t>
      </w:r>
    </w:p>
    <w:p w:rsidR="00DD518F" w:rsidRDefault="00DD518F" w:rsidP="00DD518F">
      <w:pPr>
        <w:pStyle w:val="Default"/>
        <w:tabs>
          <w:tab w:val="left" w:pos="851"/>
        </w:tabs>
        <w:spacing w:before="4" w:after="4"/>
        <w:ind w:right="216"/>
        <w:jc w:val="both"/>
        <w:rPr>
          <w:b/>
          <w:lang w:val="mn-MN"/>
        </w:rPr>
      </w:pPr>
    </w:p>
    <w:p w:rsidR="00DD518F" w:rsidRPr="003A44E2" w:rsidRDefault="001C77E1" w:rsidP="00DD518F">
      <w:pPr>
        <w:pStyle w:val="Default"/>
        <w:numPr>
          <w:ilvl w:val="0"/>
          <w:numId w:val="1"/>
        </w:numPr>
        <w:tabs>
          <w:tab w:val="left" w:pos="851"/>
        </w:tabs>
        <w:spacing w:before="4" w:after="4"/>
        <w:ind w:right="216"/>
        <w:jc w:val="both"/>
        <w:rPr>
          <w:b/>
          <w:lang w:val="mn-MN"/>
        </w:rPr>
      </w:pPr>
      <w:r>
        <w:rPr>
          <w:b/>
          <w:lang w:val="mn-MN"/>
        </w:rPr>
        <w:t xml:space="preserve">Хаягийн </w:t>
      </w:r>
      <w:r w:rsidR="00DD518F" w:rsidRPr="001C77E1">
        <w:rPr>
          <w:b/>
          <w:lang w:val="mn-MN"/>
        </w:rPr>
        <w:t xml:space="preserve">тэмдэгийг </w:t>
      </w:r>
      <w:r w:rsidR="00DD518F" w:rsidRPr="001C77E1">
        <w:rPr>
          <w:b/>
          <w:bCs/>
          <w:lang w:val="mn-MN"/>
        </w:rPr>
        <w:t>тээвэрлэхэд тавих шаардлага</w:t>
      </w:r>
    </w:p>
    <w:p w:rsidR="00DD518F" w:rsidRDefault="001C77E1" w:rsidP="00C9306D">
      <w:pPr>
        <w:pStyle w:val="Default"/>
        <w:tabs>
          <w:tab w:val="left" w:pos="851"/>
        </w:tabs>
        <w:spacing w:before="4" w:after="4"/>
        <w:ind w:left="720" w:right="216"/>
        <w:jc w:val="both"/>
        <w:rPr>
          <w:lang w:val="mn-MN"/>
        </w:rPr>
      </w:pPr>
      <w:r w:rsidRPr="001C77E1">
        <w:rPr>
          <w:color w:val="auto"/>
          <w:lang w:val="mn-MN"/>
        </w:rPr>
        <w:t>4</w:t>
      </w:r>
      <w:r w:rsidR="00DD518F">
        <w:rPr>
          <w:lang w:val="mn-MN"/>
        </w:rPr>
        <w:t>.</w:t>
      </w:r>
      <w:r w:rsidR="00DD518F">
        <w:t>1</w:t>
      </w:r>
      <w:r w:rsidR="00DD518F">
        <w:rPr>
          <w:lang w:val="mn-MN"/>
        </w:rPr>
        <w:t xml:space="preserve"> </w:t>
      </w:r>
      <w:r w:rsidR="00DD518F" w:rsidRPr="00CF0311">
        <w:rPr>
          <w:color w:val="auto"/>
          <w:lang w:val="mn-MN"/>
        </w:rPr>
        <w:t>Байрлал заасан</w:t>
      </w:r>
      <w:r w:rsidR="00DD518F" w:rsidRPr="00CF0311">
        <w:rPr>
          <w:bCs/>
          <w:color w:val="auto"/>
          <w:lang w:val="mn-MN"/>
        </w:rPr>
        <w:t xml:space="preserve"> тэмдэгийг</w:t>
      </w:r>
      <w:r w:rsidR="00DD518F" w:rsidRPr="00577650">
        <w:rPr>
          <w:lang w:val="mn-MN"/>
        </w:rPr>
        <w:t xml:space="preserve"> тээвэрлэхдээ хооронд нь зөөлөвч, жийрэг хийн хавсарч, </w:t>
      </w:r>
      <w:r w:rsidR="00DD518F">
        <w:rPr>
          <w:lang w:val="mn-MN"/>
        </w:rPr>
        <w:t>зурагдаж</w:t>
      </w:r>
      <w:r w:rsidR="00C9306D">
        <w:rPr>
          <w:lang w:val="mn-MN"/>
        </w:rPr>
        <w:t xml:space="preserve"> гэмтээхгүйгээр тээвэрлэнэ.</w:t>
      </w:r>
    </w:p>
    <w:p w:rsidR="003A44E2" w:rsidRPr="00577650" w:rsidRDefault="003A44E2" w:rsidP="00C9306D">
      <w:pPr>
        <w:pStyle w:val="Default"/>
        <w:tabs>
          <w:tab w:val="left" w:pos="851"/>
        </w:tabs>
        <w:spacing w:before="4" w:after="4"/>
        <w:ind w:left="720" w:right="216"/>
        <w:jc w:val="both"/>
        <w:rPr>
          <w:b/>
          <w:bCs/>
          <w:lang w:val="mn-MN"/>
        </w:rPr>
      </w:pPr>
    </w:p>
    <w:p w:rsidR="00DD518F" w:rsidRPr="004A412D" w:rsidRDefault="001C77E1" w:rsidP="00076B7A">
      <w:pPr>
        <w:pStyle w:val="Default"/>
        <w:numPr>
          <w:ilvl w:val="0"/>
          <w:numId w:val="1"/>
        </w:numPr>
        <w:spacing w:before="4" w:after="4"/>
        <w:ind w:right="216"/>
        <w:jc w:val="both"/>
        <w:rPr>
          <w:b/>
          <w:bCs/>
          <w:color w:val="auto"/>
          <w:lang w:val="mn-MN"/>
        </w:rPr>
      </w:pPr>
      <w:r>
        <w:rPr>
          <w:b/>
          <w:color w:val="auto"/>
          <w:lang w:val="mn-MN"/>
        </w:rPr>
        <w:t xml:space="preserve">Хаягийн </w:t>
      </w:r>
      <w:r w:rsidR="00DD518F" w:rsidRPr="004A412D">
        <w:rPr>
          <w:b/>
          <w:bCs/>
          <w:color w:val="auto"/>
          <w:lang w:val="mn-MN"/>
        </w:rPr>
        <w:t>тэмдэ</w:t>
      </w:r>
      <w:r>
        <w:rPr>
          <w:b/>
          <w:bCs/>
          <w:color w:val="auto"/>
          <w:lang w:val="mn-MN"/>
        </w:rPr>
        <w:t>гийг шалгаж хүлээн авах, байрлуулах</w:t>
      </w:r>
    </w:p>
    <w:p w:rsidR="00DD518F" w:rsidRPr="004A412D" w:rsidRDefault="00DD518F" w:rsidP="00DD518F">
      <w:pPr>
        <w:pStyle w:val="Default"/>
        <w:spacing w:before="4" w:after="4"/>
        <w:ind w:right="216"/>
        <w:jc w:val="both"/>
        <w:rPr>
          <w:b/>
          <w:bCs/>
          <w:color w:val="auto"/>
          <w:lang w:val="mn-MN"/>
        </w:rPr>
      </w:pPr>
    </w:p>
    <w:p w:rsidR="00DD518F" w:rsidRDefault="001C77E1" w:rsidP="00DD518F">
      <w:pPr>
        <w:pStyle w:val="Default"/>
        <w:spacing w:before="4" w:after="4"/>
        <w:ind w:right="216" w:firstLine="720"/>
        <w:jc w:val="both"/>
        <w:rPr>
          <w:color w:val="auto"/>
        </w:rPr>
      </w:pPr>
      <w:r>
        <w:rPr>
          <w:color w:val="auto"/>
          <w:lang w:val="mn-MN"/>
        </w:rPr>
        <w:t>5</w:t>
      </w:r>
      <w:r w:rsidR="00DD518F" w:rsidRPr="004A412D">
        <w:rPr>
          <w:color w:val="auto"/>
          <w:lang w:val="mn-MN"/>
        </w:rPr>
        <w:t xml:space="preserve">.1 </w:t>
      </w:r>
      <w:r w:rsidR="00DD518F">
        <w:rPr>
          <w:color w:val="auto"/>
          <w:lang w:val="mn-MN"/>
        </w:rPr>
        <w:t>З</w:t>
      </w:r>
      <w:r>
        <w:rPr>
          <w:color w:val="auto"/>
          <w:lang w:val="mn-MN"/>
        </w:rPr>
        <w:t>охих материалаар хийсэн хаягийн тэмдэгийн</w:t>
      </w:r>
      <w:r w:rsidR="00705E1C">
        <w:rPr>
          <w:color w:val="auto"/>
          <w:lang w:val="mn-MN"/>
        </w:rPr>
        <w:t xml:space="preserve"> загварыг</w:t>
      </w:r>
      <w:r w:rsidR="00705E1C">
        <w:rPr>
          <w:color w:val="auto"/>
        </w:rPr>
        <w:t xml:space="preserve"> </w:t>
      </w:r>
      <w:r w:rsidR="00DD518F">
        <w:rPr>
          <w:color w:val="auto"/>
          <w:lang w:val="mn-MN"/>
        </w:rPr>
        <w:t>үнийн саналын хамт ирүүлнэ.</w:t>
      </w:r>
    </w:p>
    <w:p w:rsidR="001C77E1" w:rsidRPr="001C77E1" w:rsidRDefault="001C77E1" w:rsidP="001C77E1">
      <w:pPr>
        <w:pStyle w:val="Default"/>
        <w:spacing w:before="4" w:after="4"/>
        <w:ind w:right="216" w:firstLine="720"/>
        <w:jc w:val="both"/>
        <w:rPr>
          <w:b/>
          <w:bCs/>
          <w:color w:val="auto"/>
          <w:lang w:val="mn-MN"/>
        </w:rPr>
      </w:pPr>
      <w:r>
        <w:rPr>
          <w:color w:val="auto"/>
          <w:lang w:val="mn-MN"/>
        </w:rPr>
        <w:t>5</w:t>
      </w:r>
      <w:r w:rsidR="00DD518F">
        <w:rPr>
          <w:color w:val="auto"/>
        </w:rPr>
        <w:t xml:space="preserve">.2 </w:t>
      </w:r>
      <w:r>
        <w:rPr>
          <w:color w:val="auto"/>
          <w:lang w:val="mn-MN"/>
        </w:rPr>
        <w:t xml:space="preserve">Хаягийн </w:t>
      </w:r>
      <w:r w:rsidR="00DD518F" w:rsidRPr="004A412D">
        <w:rPr>
          <w:bCs/>
          <w:color w:val="auto"/>
          <w:lang w:val="mn-MN"/>
        </w:rPr>
        <w:t xml:space="preserve">тэмдэгийг туршилт хийн </w:t>
      </w:r>
      <w:r w:rsidR="00DD518F" w:rsidRPr="004A412D">
        <w:rPr>
          <w:color w:val="auto"/>
          <w:lang w:val="mn-MN"/>
        </w:rPr>
        <w:t xml:space="preserve">шалгаж, </w:t>
      </w:r>
      <w:r w:rsidR="00DD518F" w:rsidRPr="004A412D">
        <w:rPr>
          <w:b/>
          <w:bCs/>
          <w:color w:val="auto"/>
          <w:lang w:val="mn-MN"/>
        </w:rPr>
        <w:t>MNS</w:t>
      </w:r>
      <w:r w:rsidR="00DD518F" w:rsidRPr="004A412D">
        <w:rPr>
          <w:b/>
          <w:bCs/>
          <w:color w:val="auto"/>
        </w:rPr>
        <w:t xml:space="preserve"> 5283</w:t>
      </w:r>
      <w:r w:rsidR="00DD518F" w:rsidRPr="004A412D">
        <w:rPr>
          <w:b/>
          <w:bCs/>
          <w:color w:val="auto"/>
          <w:lang w:val="mn-MN"/>
        </w:rPr>
        <w:t xml:space="preserve"> : 201</w:t>
      </w:r>
      <w:r w:rsidR="00DD518F" w:rsidRPr="004A412D">
        <w:rPr>
          <w:b/>
          <w:bCs/>
          <w:color w:val="auto"/>
        </w:rPr>
        <w:t>4</w:t>
      </w:r>
      <w:r w:rsidR="00DD518F" w:rsidRPr="004A412D">
        <w:rPr>
          <w:color w:val="auto"/>
          <w:lang w:val="mn-MN"/>
        </w:rPr>
        <w:t xml:space="preserve"> стандартын шаардлагыг хангасан тохиолдолд хүлээн авна.</w:t>
      </w:r>
    </w:p>
    <w:p w:rsidR="00DD518F" w:rsidRPr="005C4FCD" w:rsidRDefault="001C77E1" w:rsidP="005C4FCD">
      <w:pPr>
        <w:pStyle w:val="Default"/>
        <w:spacing w:before="4" w:after="4"/>
        <w:ind w:right="216" w:firstLine="720"/>
        <w:jc w:val="both"/>
        <w:rPr>
          <w:b/>
          <w:bCs/>
          <w:lang w:val="mn-MN"/>
        </w:rPr>
      </w:pPr>
      <w:r>
        <w:rPr>
          <w:lang w:val="mn-MN"/>
        </w:rPr>
        <w:t>5</w:t>
      </w:r>
      <w:r w:rsidR="00DD518F">
        <w:rPr>
          <w:lang w:val="mn-MN"/>
        </w:rPr>
        <w:t>.</w:t>
      </w:r>
      <w:r w:rsidR="00DD518F">
        <w:t>3</w:t>
      </w:r>
      <w:r w:rsidR="00DD518F">
        <w:rPr>
          <w:lang w:val="mn-MN"/>
        </w:rPr>
        <w:t xml:space="preserve"> </w:t>
      </w:r>
      <w:r w:rsidR="00DD518F" w:rsidRPr="00577650">
        <w:rPr>
          <w:lang w:val="mn-MN"/>
        </w:rPr>
        <w:t>Хаягийн тэмдэг</w:t>
      </w:r>
      <w:r w:rsidR="005C4FCD">
        <w:rPr>
          <w:lang w:val="mn-MN"/>
        </w:rPr>
        <w:t xml:space="preserve">ийг </w:t>
      </w:r>
      <w:r w:rsidR="00DD518F" w:rsidRPr="00577650">
        <w:rPr>
          <w:lang w:val="mn-MN"/>
        </w:rPr>
        <w:t xml:space="preserve">байрлуулахдаа “Гудамж, зам, талбай, үл хөдлөх эд хөрөнгийг </w:t>
      </w:r>
      <w:r w:rsidR="00DD518F" w:rsidRPr="00577650">
        <w:rPr>
          <w:spacing w:val="-2"/>
          <w:lang w:val="mn-MN"/>
        </w:rPr>
        <w:t>хаягжуулах журам</w:t>
      </w:r>
      <w:r w:rsidR="00DD518F" w:rsidRPr="00577650">
        <w:rPr>
          <w:lang w:val="mn-MN"/>
        </w:rPr>
        <w:t>”</w:t>
      </w:r>
      <w:r w:rsidR="00DD518F" w:rsidRPr="00577650">
        <w:t xml:space="preserve"> </w:t>
      </w:r>
      <w:r w:rsidR="00DD518F" w:rsidRPr="00577650">
        <w:rPr>
          <w:lang w:val="mn-MN"/>
        </w:rPr>
        <w:t xml:space="preserve">болон </w:t>
      </w:r>
      <w:r w:rsidR="00DD518F" w:rsidRPr="00CF0311">
        <w:rPr>
          <w:b/>
          <w:bCs/>
          <w:color w:val="auto"/>
          <w:lang w:val="mn-MN"/>
        </w:rPr>
        <w:t>MNS</w:t>
      </w:r>
      <w:r w:rsidR="00DD518F" w:rsidRPr="00CF0311">
        <w:rPr>
          <w:b/>
          <w:bCs/>
          <w:color w:val="auto"/>
        </w:rPr>
        <w:t xml:space="preserve"> 5283</w:t>
      </w:r>
      <w:r w:rsidR="00DD518F" w:rsidRPr="00CF0311">
        <w:rPr>
          <w:b/>
          <w:bCs/>
          <w:color w:val="auto"/>
          <w:lang w:val="mn-MN"/>
        </w:rPr>
        <w:t xml:space="preserve"> : 201</w:t>
      </w:r>
      <w:r w:rsidR="00DD518F" w:rsidRPr="00CF0311">
        <w:rPr>
          <w:b/>
          <w:bCs/>
          <w:color w:val="auto"/>
        </w:rPr>
        <w:t>4</w:t>
      </w:r>
      <w:r w:rsidR="00DD518F" w:rsidRPr="003276DB">
        <w:rPr>
          <w:color w:val="FF0000"/>
          <w:lang w:val="mn-MN"/>
        </w:rPr>
        <w:t xml:space="preserve"> </w:t>
      </w:r>
      <w:r w:rsidR="00DD518F" w:rsidRPr="00577650">
        <w:rPr>
          <w:lang w:val="mn-MN"/>
        </w:rPr>
        <w:t xml:space="preserve"> стандартыг баримтлана.</w:t>
      </w:r>
    </w:p>
    <w:p w:rsidR="00DD518F" w:rsidRPr="005C4FCD" w:rsidRDefault="00DD518F" w:rsidP="00DD518F">
      <w:pPr>
        <w:pStyle w:val="Default"/>
        <w:tabs>
          <w:tab w:val="left" w:pos="851"/>
          <w:tab w:val="left" w:pos="1276"/>
        </w:tabs>
        <w:spacing w:before="4" w:after="4"/>
        <w:ind w:right="216"/>
        <w:jc w:val="both"/>
        <w:rPr>
          <w:color w:val="auto"/>
          <w:sz w:val="22"/>
          <w:lang w:val="mn-MN"/>
        </w:rPr>
      </w:pPr>
    </w:p>
    <w:p w:rsidR="00DD518F" w:rsidRPr="00C9306D" w:rsidRDefault="00DD518F" w:rsidP="00C9306D">
      <w:pPr>
        <w:pStyle w:val="Default"/>
        <w:numPr>
          <w:ilvl w:val="0"/>
          <w:numId w:val="1"/>
        </w:numPr>
        <w:spacing w:before="4" w:after="4"/>
        <w:ind w:right="216"/>
        <w:jc w:val="both"/>
        <w:rPr>
          <w:b/>
          <w:bCs/>
          <w:lang w:val="mn-MN"/>
        </w:rPr>
      </w:pPr>
      <w:r w:rsidRPr="005C4FCD">
        <w:rPr>
          <w:b/>
          <w:bCs/>
          <w:lang w:val="mn-MN"/>
        </w:rPr>
        <w:t>Үйлдвэрлэгчийн баталгаа</w:t>
      </w:r>
    </w:p>
    <w:p w:rsidR="00DD518F" w:rsidRPr="00DD518F" w:rsidRDefault="00C2339B" w:rsidP="00DD518F">
      <w:pPr>
        <w:tabs>
          <w:tab w:val="left" w:pos="810"/>
        </w:tabs>
        <w:spacing w:before="4" w:after="4"/>
        <w:ind w:right="216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DD518F" w:rsidRPr="00DD518F">
        <w:rPr>
          <w:rFonts w:ascii="Arial" w:hAnsi="Arial" w:cs="Arial"/>
          <w:sz w:val="24"/>
          <w:szCs w:val="24"/>
        </w:rPr>
        <w:t xml:space="preserve">.1 Үйлдвэрлэгч нь хаягийн тэмдэг болон хаягийн зургийн самбарын хадгалалт, тээвэрлэлт, ашиглалтын нөхцөлийг хангаж, </w:t>
      </w:r>
      <w:r w:rsidR="00DD518F" w:rsidRPr="00DD518F">
        <w:rPr>
          <w:rFonts w:ascii="Arial" w:hAnsi="Arial" w:cs="Arial"/>
          <w:b/>
          <w:bCs/>
          <w:sz w:val="24"/>
        </w:rPr>
        <w:t>MNS 5283 : 2014</w:t>
      </w:r>
      <w:r w:rsidR="00DD518F" w:rsidRPr="00DD518F">
        <w:rPr>
          <w:rFonts w:ascii="Arial" w:hAnsi="Arial" w:cs="Arial"/>
          <w:color w:val="FF0000"/>
          <w:sz w:val="24"/>
        </w:rPr>
        <w:t xml:space="preserve"> </w:t>
      </w:r>
      <w:r w:rsidR="00DD518F" w:rsidRPr="00DD518F">
        <w:rPr>
          <w:rFonts w:ascii="Arial" w:hAnsi="Arial" w:cs="Arial"/>
          <w:sz w:val="24"/>
        </w:rPr>
        <w:t xml:space="preserve"> </w:t>
      </w:r>
      <w:r w:rsidR="00DD518F" w:rsidRPr="00DD518F">
        <w:rPr>
          <w:rFonts w:ascii="Arial" w:hAnsi="Arial" w:cs="Arial"/>
          <w:sz w:val="24"/>
          <w:szCs w:val="24"/>
        </w:rPr>
        <w:t xml:space="preserve"> стандартын шаардлагад нийцсэн баталгааг гаргана.</w:t>
      </w:r>
    </w:p>
    <w:p w:rsidR="00DD518F" w:rsidRDefault="00BD5D92" w:rsidP="00BD5D9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lastRenderedPageBreak/>
        <w:drawing>
          <wp:inline distT="0" distB="0" distL="0" distR="0" wp14:anchorId="07EB23DE">
            <wp:extent cx="4572000" cy="62972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63" cy="6321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518F" w:rsidSect="00076B7A">
      <w:pgSz w:w="11906" w:h="16838"/>
      <w:pgMar w:top="1440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5A72"/>
    <w:multiLevelType w:val="hybridMultilevel"/>
    <w:tmpl w:val="DDF4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0C61"/>
    <w:multiLevelType w:val="hybridMultilevel"/>
    <w:tmpl w:val="DDF4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0C"/>
    <w:rsid w:val="00047087"/>
    <w:rsid w:val="00065255"/>
    <w:rsid w:val="00076B7A"/>
    <w:rsid w:val="001064F0"/>
    <w:rsid w:val="001224E6"/>
    <w:rsid w:val="00131A60"/>
    <w:rsid w:val="00133027"/>
    <w:rsid w:val="0018298F"/>
    <w:rsid w:val="001930C6"/>
    <w:rsid w:val="001C77E1"/>
    <w:rsid w:val="00314B13"/>
    <w:rsid w:val="00370196"/>
    <w:rsid w:val="003A44E2"/>
    <w:rsid w:val="003B6DA8"/>
    <w:rsid w:val="00440E45"/>
    <w:rsid w:val="00475965"/>
    <w:rsid w:val="004876A5"/>
    <w:rsid w:val="004A17F8"/>
    <w:rsid w:val="004A218F"/>
    <w:rsid w:val="005C4FCD"/>
    <w:rsid w:val="005C672F"/>
    <w:rsid w:val="00666179"/>
    <w:rsid w:val="006913EA"/>
    <w:rsid w:val="006B26F4"/>
    <w:rsid w:val="00705E1C"/>
    <w:rsid w:val="00741591"/>
    <w:rsid w:val="00793882"/>
    <w:rsid w:val="007B000B"/>
    <w:rsid w:val="008420C2"/>
    <w:rsid w:val="00854A97"/>
    <w:rsid w:val="009238C1"/>
    <w:rsid w:val="0099390C"/>
    <w:rsid w:val="009C1890"/>
    <w:rsid w:val="009C1B09"/>
    <w:rsid w:val="00A10958"/>
    <w:rsid w:val="00A1330C"/>
    <w:rsid w:val="00A31FC9"/>
    <w:rsid w:val="00A40879"/>
    <w:rsid w:val="00A673FD"/>
    <w:rsid w:val="00A82374"/>
    <w:rsid w:val="00A92309"/>
    <w:rsid w:val="00AD7EF3"/>
    <w:rsid w:val="00B02524"/>
    <w:rsid w:val="00B10B36"/>
    <w:rsid w:val="00B17CA5"/>
    <w:rsid w:val="00B43F92"/>
    <w:rsid w:val="00BA6FC7"/>
    <w:rsid w:val="00BD5D92"/>
    <w:rsid w:val="00C2339B"/>
    <w:rsid w:val="00C41DFC"/>
    <w:rsid w:val="00C51EA9"/>
    <w:rsid w:val="00C9306D"/>
    <w:rsid w:val="00D80ECA"/>
    <w:rsid w:val="00DA5544"/>
    <w:rsid w:val="00DD518F"/>
    <w:rsid w:val="00E00488"/>
    <w:rsid w:val="00E14510"/>
    <w:rsid w:val="00E8385D"/>
    <w:rsid w:val="00E86400"/>
    <w:rsid w:val="00E94E0D"/>
    <w:rsid w:val="00EF5C67"/>
    <w:rsid w:val="00F727B0"/>
    <w:rsid w:val="00F8128E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993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993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winwoe</dc:creator>
  <cp:lastModifiedBy>Admin</cp:lastModifiedBy>
  <cp:revision>2</cp:revision>
  <cp:lastPrinted>2019-04-25T08:13:00Z</cp:lastPrinted>
  <dcterms:created xsi:type="dcterms:W3CDTF">2019-04-26T02:57:00Z</dcterms:created>
  <dcterms:modified xsi:type="dcterms:W3CDTF">2019-04-26T02:57:00Z</dcterms:modified>
</cp:coreProperties>
</file>