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19" w:rsidRPr="002A4705" w:rsidRDefault="00B26519" w:rsidP="00DC059A">
      <w:pPr>
        <w:pStyle w:val="SectionVIHeader"/>
        <w:rPr>
          <w:noProof/>
          <w:sz w:val="32"/>
          <w:szCs w:val="32"/>
          <w:lang w:val="mn-MN"/>
        </w:rPr>
      </w:pPr>
      <w:r w:rsidRPr="002A4705">
        <w:rPr>
          <w:noProof/>
          <w:sz w:val="32"/>
          <w:szCs w:val="32"/>
          <w:lang w:val="mn-MN"/>
        </w:rPr>
        <w:t>Барааны жагсаалт ба бараа нийлүүлэлтийн хуваарь</w:t>
      </w:r>
    </w:p>
    <w:p w:rsidR="00B26519" w:rsidRPr="002A4705" w:rsidRDefault="00B26519" w:rsidP="00B26519">
      <w:pPr>
        <w:pStyle w:val="Sub-ClauseText"/>
        <w:spacing w:before="0" w:after="0"/>
        <w:jc w:val="left"/>
        <w:rPr>
          <w:noProof/>
          <w:lang w:val="mn-MN"/>
        </w:rPr>
      </w:pPr>
    </w:p>
    <w:p w:rsidR="00B26519" w:rsidRPr="002A4705" w:rsidRDefault="00B26519" w:rsidP="00B26519">
      <w:pPr>
        <w:pStyle w:val="Sub-ClauseText"/>
        <w:spacing w:before="0" w:after="0"/>
        <w:jc w:val="left"/>
        <w:rPr>
          <w:noProof/>
          <w:lang w:val="mn-MN"/>
        </w:rPr>
      </w:pPr>
    </w:p>
    <w:p w:rsidR="00B26519" w:rsidRPr="002A4705" w:rsidRDefault="00B26519" w:rsidP="00B26519">
      <w:pPr>
        <w:pStyle w:val="Sub-ClauseText"/>
        <w:spacing w:before="0" w:after="0"/>
        <w:jc w:val="left"/>
        <w:rPr>
          <w:noProof/>
          <w:lang w:val="mn-MN"/>
        </w:rPr>
      </w:pPr>
      <w:r w:rsidRPr="002A4705">
        <w:rPr>
          <w:i/>
          <w:iCs/>
          <w:noProof/>
          <w:lang w:val="mn-MN"/>
        </w:rPr>
        <w:t>[Захиалагч энэхүү хүснэгтийн</w:t>
      </w:r>
      <w:r>
        <w:rPr>
          <w:i/>
          <w:iCs/>
          <w:noProof/>
          <w:lang w:val="mn-MN"/>
        </w:rPr>
        <w:t xml:space="preserve"> </w:t>
      </w:r>
      <w:r w:rsidRPr="002A4705">
        <w:rPr>
          <w:i/>
          <w:iCs/>
          <w:noProof/>
          <w:lang w:val="mn-MN"/>
        </w:rPr>
        <w:t xml:space="preserve">1-7 хүртэлх баганыг, тендерт оролцогч 8 дугаар баганыг тус тус бөглөнө </w:t>
      </w:r>
      <w:r w:rsidRPr="002A4705">
        <w:rPr>
          <w:i/>
          <w:noProof/>
          <w:lang w:val="mn-MN"/>
        </w:rPr>
        <w:t>]</w:t>
      </w:r>
      <w:r w:rsidRPr="002A4705">
        <w:rPr>
          <w:noProof/>
          <w:lang w:val="mn-MN"/>
        </w:rPr>
        <w:t>.</w:t>
      </w:r>
    </w:p>
    <w:p w:rsidR="00B26519" w:rsidRPr="002A4705" w:rsidRDefault="00B26519" w:rsidP="00B26519">
      <w:pPr>
        <w:rPr>
          <w:rFonts w:cs="Times New Roman"/>
          <w:noProof/>
          <w:lang w:val="mn-MN"/>
        </w:rPr>
      </w:pPr>
    </w:p>
    <w:tbl>
      <w:tblPr>
        <w:tblW w:w="13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512"/>
        <w:gridCol w:w="1395"/>
        <w:gridCol w:w="1116"/>
        <w:gridCol w:w="2047"/>
        <w:gridCol w:w="1719"/>
        <w:gridCol w:w="1800"/>
        <w:gridCol w:w="2117"/>
      </w:tblGrid>
      <w:tr w:rsidR="00B26519" w:rsidRPr="002A4705" w:rsidTr="00B26519">
        <w:trPr>
          <w:cantSplit/>
          <w:trHeight w:val="194"/>
          <w:jc w:val="center"/>
        </w:trPr>
        <w:tc>
          <w:tcPr>
            <w:tcW w:w="931" w:type="dxa"/>
            <w:vMerge w:val="restart"/>
            <w:vAlign w:val="center"/>
          </w:tcPr>
          <w:p w:rsidR="00B26519" w:rsidRPr="002A4705" w:rsidRDefault="00B26519" w:rsidP="00DF47C7">
            <w:pPr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  <w:t>Нэр</w:t>
            </w:r>
          </w:p>
        </w:tc>
        <w:tc>
          <w:tcPr>
            <w:tcW w:w="2512" w:type="dxa"/>
            <w:vMerge w:val="restart"/>
            <w:vAlign w:val="center"/>
          </w:tcPr>
          <w:p w:rsidR="00B26519" w:rsidRPr="002A4705" w:rsidRDefault="00B26519" w:rsidP="00DF47C7">
            <w:pPr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  <w:t>Барааны тодорхойлолт</w:t>
            </w:r>
          </w:p>
        </w:tc>
        <w:tc>
          <w:tcPr>
            <w:tcW w:w="1395" w:type="dxa"/>
            <w:vMerge w:val="restart"/>
            <w:vAlign w:val="center"/>
          </w:tcPr>
          <w:p w:rsidR="00B26519" w:rsidRPr="002A4705" w:rsidRDefault="00B26519" w:rsidP="00DF47C7">
            <w:pPr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  <w:r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  <w:t>Тоо ширхэг</w:t>
            </w:r>
          </w:p>
        </w:tc>
        <w:tc>
          <w:tcPr>
            <w:tcW w:w="1116" w:type="dxa"/>
            <w:vMerge w:val="restart"/>
            <w:vAlign w:val="center"/>
          </w:tcPr>
          <w:p w:rsidR="00B26519" w:rsidRPr="002A4705" w:rsidRDefault="00B26519" w:rsidP="00DF47C7">
            <w:pPr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  <w:t>Хэмжих нэгж</w:t>
            </w:r>
          </w:p>
        </w:tc>
        <w:tc>
          <w:tcPr>
            <w:tcW w:w="2047" w:type="dxa"/>
            <w:vMerge w:val="restart"/>
            <w:vAlign w:val="center"/>
          </w:tcPr>
          <w:p w:rsidR="00B26519" w:rsidRPr="002A4705" w:rsidRDefault="00B26519" w:rsidP="00DF47C7">
            <w:pPr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  <w:t>ТШӨХ-д заасан барааг хүргэх эцсийн цэг (Ажлын талбай)</w:t>
            </w:r>
          </w:p>
        </w:tc>
        <w:tc>
          <w:tcPr>
            <w:tcW w:w="5636" w:type="dxa"/>
            <w:gridSpan w:val="3"/>
            <w:vAlign w:val="center"/>
          </w:tcPr>
          <w:p w:rsidR="00B26519" w:rsidRPr="002A4705" w:rsidRDefault="00B26519" w:rsidP="00DF47C7">
            <w:pPr>
              <w:ind w:right="50"/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  <w:t>Инкотермийн нөхцөлийн дагуу тогтоосон бараа нийлүүлэх хугацаа</w:t>
            </w:r>
          </w:p>
        </w:tc>
      </w:tr>
      <w:tr w:rsidR="00B26519" w:rsidRPr="002A4705" w:rsidTr="00B26519">
        <w:trPr>
          <w:cantSplit/>
          <w:trHeight w:val="748"/>
          <w:jc w:val="center"/>
        </w:trPr>
        <w:tc>
          <w:tcPr>
            <w:tcW w:w="931" w:type="dxa"/>
            <w:vMerge/>
            <w:vAlign w:val="center"/>
          </w:tcPr>
          <w:p w:rsidR="00B26519" w:rsidRPr="002A4705" w:rsidRDefault="00B26519" w:rsidP="00DF47C7">
            <w:pPr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</w:p>
        </w:tc>
        <w:tc>
          <w:tcPr>
            <w:tcW w:w="2512" w:type="dxa"/>
            <w:vMerge/>
            <w:vAlign w:val="center"/>
          </w:tcPr>
          <w:p w:rsidR="00B26519" w:rsidRPr="002A4705" w:rsidRDefault="00B26519" w:rsidP="00DF47C7">
            <w:pPr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</w:p>
        </w:tc>
        <w:tc>
          <w:tcPr>
            <w:tcW w:w="1395" w:type="dxa"/>
            <w:vMerge/>
            <w:vAlign w:val="center"/>
          </w:tcPr>
          <w:p w:rsidR="00B26519" w:rsidRPr="002A4705" w:rsidRDefault="00B26519" w:rsidP="00DF47C7">
            <w:pPr>
              <w:pStyle w:val="Heading1"/>
              <w:jc w:val="center"/>
              <w:rPr>
                <w:noProof/>
                <w:sz w:val="21"/>
                <w:szCs w:val="21"/>
                <w:lang w:val="mn-MN"/>
              </w:rPr>
            </w:pPr>
          </w:p>
        </w:tc>
        <w:tc>
          <w:tcPr>
            <w:tcW w:w="1116" w:type="dxa"/>
            <w:vMerge/>
            <w:vAlign w:val="center"/>
          </w:tcPr>
          <w:p w:rsidR="00B26519" w:rsidRPr="002A4705" w:rsidRDefault="00B26519" w:rsidP="00DF47C7">
            <w:pPr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</w:p>
        </w:tc>
        <w:tc>
          <w:tcPr>
            <w:tcW w:w="2047" w:type="dxa"/>
            <w:vMerge/>
            <w:vAlign w:val="center"/>
          </w:tcPr>
          <w:p w:rsidR="00B26519" w:rsidRPr="002A4705" w:rsidRDefault="00B26519" w:rsidP="00DF47C7">
            <w:pPr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</w:p>
        </w:tc>
        <w:tc>
          <w:tcPr>
            <w:tcW w:w="1719" w:type="dxa"/>
            <w:vAlign w:val="center"/>
          </w:tcPr>
          <w:p w:rsidR="00B26519" w:rsidRPr="002A4705" w:rsidRDefault="00B26519" w:rsidP="00DF47C7">
            <w:pPr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  <w:t>Бараа нийлүүлэх хамгийн эхний хугацаа</w:t>
            </w:r>
          </w:p>
        </w:tc>
        <w:tc>
          <w:tcPr>
            <w:tcW w:w="1800" w:type="dxa"/>
            <w:vAlign w:val="center"/>
          </w:tcPr>
          <w:p w:rsidR="00B26519" w:rsidRPr="002A4705" w:rsidRDefault="00B26519" w:rsidP="00DF47C7">
            <w:pPr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  <w:t>Бараа нийлүүлэх эцсийн хугацаа</w:t>
            </w:r>
          </w:p>
        </w:tc>
        <w:tc>
          <w:tcPr>
            <w:tcW w:w="2117" w:type="dxa"/>
            <w:vAlign w:val="center"/>
          </w:tcPr>
          <w:p w:rsidR="00B26519" w:rsidRPr="002A4705" w:rsidRDefault="00B26519" w:rsidP="00DF47C7">
            <w:pPr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  <w:t>Нийлүүлэгчийн санал болгосон хугацаа</w:t>
            </w:r>
          </w:p>
          <w:p w:rsidR="00B26519" w:rsidRPr="002A4705" w:rsidRDefault="00B26519" w:rsidP="00DF47C7">
            <w:pPr>
              <w:jc w:val="center"/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b/>
                <w:bCs/>
                <w:i/>
                <w:iCs/>
                <w:noProof/>
                <w:sz w:val="21"/>
                <w:szCs w:val="21"/>
                <w:lang w:val="mn-MN"/>
              </w:rPr>
              <w:t>(Тендерт оролцогч энэ баганыг бөглөнө</w:t>
            </w:r>
            <w:r w:rsidRPr="002A4705">
              <w:rPr>
                <w:rFonts w:cs="Times New Roman"/>
                <w:b/>
                <w:bCs/>
                <w:noProof/>
                <w:sz w:val="21"/>
                <w:szCs w:val="21"/>
                <w:lang w:val="mn-MN"/>
              </w:rPr>
              <w:t>)</w:t>
            </w:r>
          </w:p>
        </w:tc>
      </w:tr>
      <w:tr w:rsidR="00B26519" w:rsidRPr="002A4705" w:rsidTr="00B26519">
        <w:trPr>
          <w:cantSplit/>
          <w:trHeight w:val="246"/>
          <w:jc w:val="center"/>
        </w:trPr>
        <w:tc>
          <w:tcPr>
            <w:tcW w:w="931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noProof/>
                <w:sz w:val="21"/>
                <w:szCs w:val="21"/>
                <w:lang w:val="mn-MN"/>
              </w:rPr>
              <w:t>1</w:t>
            </w:r>
          </w:p>
        </w:tc>
        <w:tc>
          <w:tcPr>
            <w:tcW w:w="2512" w:type="dxa"/>
          </w:tcPr>
          <w:p w:rsidR="00B26519" w:rsidRPr="002A4705" w:rsidRDefault="00B26519" w:rsidP="00DF47C7">
            <w:pPr>
              <w:pStyle w:val="Outline"/>
              <w:spacing w:before="120"/>
              <w:jc w:val="center"/>
              <w:rPr>
                <w:noProof/>
                <w:kern w:val="0"/>
                <w:sz w:val="21"/>
                <w:szCs w:val="21"/>
                <w:lang w:val="mn-MN"/>
              </w:rPr>
            </w:pPr>
            <w:r w:rsidRPr="002A4705">
              <w:rPr>
                <w:noProof/>
                <w:kern w:val="0"/>
                <w:sz w:val="21"/>
                <w:szCs w:val="21"/>
                <w:lang w:val="mn-MN"/>
              </w:rPr>
              <w:t>2</w:t>
            </w:r>
          </w:p>
        </w:tc>
        <w:tc>
          <w:tcPr>
            <w:tcW w:w="1395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noProof/>
                <w:sz w:val="21"/>
                <w:szCs w:val="21"/>
                <w:lang w:val="mn-MN"/>
              </w:rPr>
              <w:t>3</w:t>
            </w:r>
          </w:p>
        </w:tc>
        <w:tc>
          <w:tcPr>
            <w:tcW w:w="1116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noProof/>
                <w:sz w:val="21"/>
                <w:szCs w:val="21"/>
                <w:lang w:val="mn-MN"/>
              </w:rPr>
              <w:t>4</w:t>
            </w:r>
          </w:p>
        </w:tc>
        <w:tc>
          <w:tcPr>
            <w:tcW w:w="2047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noProof/>
                <w:sz w:val="21"/>
                <w:szCs w:val="21"/>
                <w:lang w:val="mn-MN"/>
              </w:rPr>
              <w:t>5</w:t>
            </w:r>
          </w:p>
        </w:tc>
        <w:tc>
          <w:tcPr>
            <w:tcW w:w="1719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noProof/>
                <w:sz w:val="21"/>
                <w:szCs w:val="21"/>
                <w:lang w:val="mn-MN"/>
              </w:rPr>
              <w:t>6</w:t>
            </w:r>
          </w:p>
        </w:tc>
        <w:tc>
          <w:tcPr>
            <w:tcW w:w="1800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noProof/>
                <w:sz w:val="21"/>
                <w:szCs w:val="21"/>
                <w:lang w:val="mn-MN"/>
              </w:rPr>
              <w:t>7</w:t>
            </w:r>
          </w:p>
        </w:tc>
        <w:tc>
          <w:tcPr>
            <w:tcW w:w="2117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 w:rsidRPr="002A4705">
              <w:rPr>
                <w:rFonts w:cs="Times New Roman"/>
                <w:noProof/>
                <w:sz w:val="21"/>
                <w:szCs w:val="21"/>
                <w:lang w:val="mn-MN"/>
              </w:rPr>
              <w:t>8</w:t>
            </w:r>
          </w:p>
        </w:tc>
      </w:tr>
      <w:tr w:rsidR="00B26519" w:rsidRPr="002A4705" w:rsidTr="00B26519">
        <w:trPr>
          <w:cantSplit/>
          <w:trHeight w:val="643"/>
          <w:jc w:val="center"/>
        </w:trPr>
        <w:tc>
          <w:tcPr>
            <w:tcW w:w="931" w:type="dxa"/>
            <w:vAlign w:val="center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 w:rsidRPr="00FC42B5">
              <w:rPr>
                <w:rFonts w:cs="Times New Roman"/>
                <w:sz w:val="22"/>
                <w:lang w:val="mn-MN"/>
              </w:rPr>
              <w:t>1</w:t>
            </w:r>
          </w:p>
        </w:tc>
        <w:tc>
          <w:tcPr>
            <w:tcW w:w="2512" w:type="dxa"/>
            <w:vAlign w:val="center"/>
          </w:tcPr>
          <w:p w:rsidR="00B26519" w:rsidRPr="002A4705" w:rsidRDefault="00B26519" w:rsidP="00DF47C7">
            <w:pPr>
              <w:spacing w:before="120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sz w:val="22"/>
                <w:lang w:val="mn-MN"/>
              </w:rPr>
              <w:t>Суурин к</w:t>
            </w:r>
            <w:r w:rsidRPr="00FC42B5">
              <w:rPr>
                <w:rFonts w:cs="Times New Roman"/>
                <w:sz w:val="22"/>
                <w:lang w:val="mn-MN"/>
              </w:rPr>
              <w:t>омпьютер</w:t>
            </w:r>
          </w:p>
        </w:tc>
        <w:tc>
          <w:tcPr>
            <w:tcW w:w="1395" w:type="dxa"/>
            <w:vAlign w:val="center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sz w:val="22"/>
                <w:lang w:val="mn-MN"/>
              </w:rPr>
              <w:t>12</w:t>
            </w:r>
          </w:p>
        </w:tc>
        <w:tc>
          <w:tcPr>
            <w:tcW w:w="1116" w:type="dxa"/>
            <w:vAlign w:val="center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rFonts w:cs="Times New Roman"/>
                <w:noProof/>
                <w:sz w:val="21"/>
                <w:szCs w:val="21"/>
                <w:lang w:val="mn-MN"/>
              </w:rPr>
              <w:t>ширхэг</w:t>
            </w:r>
          </w:p>
        </w:tc>
        <w:tc>
          <w:tcPr>
            <w:tcW w:w="2047" w:type="dxa"/>
            <w:vMerge w:val="restart"/>
            <w:vAlign w:val="center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rFonts w:cs="Times New Roman"/>
                <w:noProof/>
                <w:sz w:val="21"/>
                <w:szCs w:val="21"/>
                <w:lang w:val="mn-MN"/>
              </w:rPr>
              <w:t>Эрүүл мэндийн даатгалын ерөнхий газар</w:t>
            </w:r>
          </w:p>
        </w:tc>
        <w:tc>
          <w:tcPr>
            <w:tcW w:w="1719" w:type="dxa"/>
            <w:vMerge w:val="restart"/>
            <w:vAlign w:val="center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rFonts w:cs="Times New Roman"/>
                <w:noProof/>
                <w:sz w:val="21"/>
                <w:szCs w:val="21"/>
                <w:lang w:val="mn-MN"/>
              </w:rPr>
              <w:t>Гэрээ байгуулагдаж хүчин төгөлдөр болсноос хойш</w:t>
            </w:r>
            <w:r>
              <w:rPr>
                <w:rFonts w:cs="Times New Roman"/>
                <w:noProof/>
                <w:sz w:val="21"/>
                <w:szCs w:val="21"/>
                <w:lang w:val="mn-MN"/>
              </w:rPr>
              <w:br/>
              <w:t>1 хоног</w:t>
            </w:r>
          </w:p>
        </w:tc>
        <w:tc>
          <w:tcPr>
            <w:tcW w:w="1800" w:type="dxa"/>
            <w:vMerge w:val="restart"/>
            <w:vAlign w:val="center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rFonts w:cs="Times New Roman"/>
                <w:noProof/>
                <w:sz w:val="21"/>
                <w:szCs w:val="21"/>
                <w:lang w:val="mn-MN"/>
              </w:rPr>
              <w:t>Гэрээ байгуулагдаж хүчин төгөлдөр болсноос хойш</w:t>
            </w:r>
            <w:r>
              <w:rPr>
                <w:rFonts w:cs="Times New Roman"/>
                <w:noProof/>
                <w:sz w:val="21"/>
                <w:szCs w:val="21"/>
                <w:lang w:val="mn-MN"/>
              </w:rPr>
              <w:br/>
              <w:t>7 хоног</w:t>
            </w:r>
          </w:p>
        </w:tc>
        <w:tc>
          <w:tcPr>
            <w:tcW w:w="2117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</w:tr>
      <w:tr w:rsidR="00B26519" w:rsidRPr="002A4705" w:rsidTr="00B26519">
        <w:trPr>
          <w:cantSplit/>
          <w:trHeight w:val="643"/>
          <w:jc w:val="center"/>
        </w:trPr>
        <w:tc>
          <w:tcPr>
            <w:tcW w:w="931" w:type="dxa"/>
            <w:vAlign w:val="center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sz w:val="22"/>
                <w:lang w:val="mn-MN"/>
              </w:rPr>
              <w:t>2</w:t>
            </w:r>
          </w:p>
        </w:tc>
        <w:tc>
          <w:tcPr>
            <w:tcW w:w="2512" w:type="dxa"/>
            <w:vAlign w:val="center"/>
          </w:tcPr>
          <w:p w:rsidR="00B26519" w:rsidRPr="002A4705" w:rsidRDefault="00B26519" w:rsidP="00DF47C7">
            <w:pPr>
              <w:spacing w:before="120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sz w:val="22"/>
                <w:lang w:val="mn-MN"/>
              </w:rPr>
              <w:t>Зөөврийн к</w:t>
            </w:r>
            <w:r w:rsidRPr="00FC42B5">
              <w:rPr>
                <w:rFonts w:cs="Times New Roman"/>
                <w:sz w:val="22"/>
                <w:lang w:val="mn-MN"/>
              </w:rPr>
              <w:t>омпьютер</w:t>
            </w:r>
          </w:p>
        </w:tc>
        <w:tc>
          <w:tcPr>
            <w:tcW w:w="1395" w:type="dxa"/>
            <w:vAlign w:val="center"/>
          </w:tcPr>
          <w:p w:rsidR="00B26519" w:rsidRPr="0026215C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</w:rPr>
            </w:pPr>
            <w:r>
              <w:rPr>
                <w:sz w:val="22"/>
                <w:lang w:val="mn-MN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116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rFonts w:cs="Times New Roman"/>
                <w:noProof/>
                <w:sz w:val="21"/>
                <w:szCs w:val="21"/>
                <w:lang w:val="mn-MN"/>
              </w:rPr>
              <w:t>ширхэг</w:t>
            </w:r>
          </w:p>
        </w:tc>
        <w:tc>
          <w:tcPr>
            <w:tcW w:w="2047" w:type="dxa"/>
            <w:vMerge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  <w:tc>
          <w:tcPr>
            <w:tcW w:w="1719" w:type="dxa"/>
            <w:vMerge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  <w:tc>
          <w:tcPr>
            <w:tcW w:w="1800" w:type="dxa"/>
            <w:vMerge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  <w:tc>
          <w:tcPr>
            <w:tcW w:w="2117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</w:tr>
      <w:tr w:rsidR="00B26519" w:rsidRPr="002A4705" w:rsidTr="00B26519">
        <w:trPr>
          <w:cantSplit/>
          <w:trHeight w:val="643"/>
          <w:jc w:val="center"/>
        </w:trPr>
        <w:tc>
          <w:tcPr>
            <w:tcW w:w="931" w:type="dxa"/>
            <w:vAlign w:val="center"/>
          </w:tcPr>
          <w:p w:rsidR="00B26519" w:rsidRDefault="00B26519" w:rsidP="00DF47C7">
            <w:pPr>
              <w:spacing w:before="12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2512" w:type="dxa"/>
            <w:vAlign w:val="center"/>
          </w:tcPr>
          <w:p w:rsidR="00B26519" w:rsidRDefault="00ED3CCC" w:rsidP="00DF47C7">
            <w:pPr>
              <w:spacing w:before="120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Хэвлэгч, хувилагч төхөөрөмж</w:t>
            </w:r>
            <w:bookmarkStart w:id="0" w:name="_GoBack"/>
            <w:bookmarkEnd w:id="0"/>
          </w:p>
        </w:tc>
        <w:tc>
          <w:tcPr>
            <w:tcW w:w="1395" w:type="dxa"/>
            <w:vAlign w:val="center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16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rFonts w:cs="Times New Roman"/>
                <w:noProof/>
                <w:sz w:val="21"/>
                <w:szCs w:val="21"/>
                <w:lang w:val="mn-MN"/>
              </w:rPr>
              <w:t>ширхэг</w:t>
            </w:r>
          </w:p>
        </w:tc>
        <w:tc>
          <w:tcPr>
            <w:tcW w:w="2047" w:type="dxa"/>
            <w:vMerge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  <w:tc>
          <w:tcPr>
            <w:tcW w:w="1719" w:type="dxa"/>
            <w:vMerge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  <w:tc>
          <w:tcPr>
            <w:tcW w:w="1800" w:type="dxa"/>
            <w:vMerge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  <w:tc>
          <w:tcPr>
            <w:tcW w:w="2117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</w:tr>
      <w:tr w:rsidR="00B26519" w:rsidRPr="002A4705" w:rsidTr="00B26519">
        <w:trPr>
          <w:cantSplit/>
          <w:trHeight w:val="643"/>
          <w:jc w:val="center"/>
        </w:trPr>
        <w:tc>
          <w:tcPr>
            <w:tcW w:w="931" w:type="dxa"/>
            <w:vAlign w:val="center"/>
          </w:tcPr>
          <w:p w:rsidR="00B26519" w:rsidRDefault="00B26519" w:rsidP="00DF47C7">
            <w:pPr>
              <w:spacing w:before="12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2512" w:type="dxa"/>
            <w:vAlign w:val="center"/>
          </w:tcPr>
          <w:p w:rsidR="00B26519" w:rsidRPr="00FC42B5" w:rsidRDefault="00B26519" w:rsidP="00DF47C7">
            <w:pPr>
              <w:spacing w:before="120"/>
              <w:rPr>
                <w:rFonts w:cs="Times New Roman"/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Тог баригч</w:t>
            </w:r>
          </w:p>
        </w:tc>
        <w:tc>
          <w:tcPr>
            <w:tcW w:w="1395" w:type="dxa"/>
            <w:vAlign w:val="center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sz w:val="22"/>
                <w:lang w:val="mn-MN"/>
              </w:rPr>
              <w:t>12</w:t>
            </w:r>
          </w:p>
        </w:tc>
        <w:tc>
          <w:tcPr>
            <w:tcW w:w="1116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rFonts w:cs="Times New Roman"/>
                <w:noProof/>
                <w:sz w:val="21"/>
                <w:szCs w:val="21"/>
                <w:lang w:val="mn-MN"/>
              </w:rPr>
              <w:t>ширхэг</w:t>
            </w:r>
          </w:p>
        </w:tc>
        <w:tc>
          <w:tcPr>
            <w:tcW w:w="2047" w:type="dxa"/>
            <w:vMerge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  <w:tc>
          <w:tcPr>
            <w:tcW w:w="1719" w:type="dxa"/>
            <w:vMerge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  <w:tc>
          <w:tcPr>
            <w:tcW w:w="1800" w:type="dxa"/>
            <w:vMerge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  <w:tc>
          <w:tcPr>
            <w:tcW w:w="2117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</w:tr>
      <w:tr w:rsidR="00B26519" w:rsidRPr="002A4705" w:rsidTr="00B26519">
        <w:trPr>
          <w:cantSplit/>
          <w:trHeight w:val="643"/>
          <w:jc w:val="center"/>
        </w:trPr>
        <w:tc>
          <w:tcPr>
            <w:tcW w:w="931" w:type="dxa"/>
            <w:vAlign w:val="center"/>
          </w:tcPr>
          <w:p w:rsidR="00B26519" w:rsidRDefault="00B26519" w:rsidP="00DF47C7">
            <w:pPr>
              <w:spacing w:before="12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</w:tc>
        <w:tc>
          <w:tcPr>
            <w:tcW w:w="2512" w:type="dxa"/>
            <w:vAlign w:val="center"/>
          </w:tcPr>
          <w:p w:rsidR="00B26519" w:rsidRDefault="00B26519" w:rsidP="00DF47C7">
            <w:pPr>
              <w:spacing w:before="120"/>
              <w:rPr>
                <w:sz w:val="22"/>
                <w:lang w:val="mn-MN"/>
              </w:rPr>
            </w:pPr>
            <w:r w:rsidRPr="00FC42B5">
              <w:rPr>
                <w:rFonts w:cs="Times New Roman"/>
                <w:sz w:val="22"/>
                <w:lang w:val="mn-MN"/>
              </w:rPr>
              <w:t>Дэлгэц</w:t>
            </w:r>
          </w:p>
        </w:tc>
        <w:tc>
          <w:tcPr>
            <w:tcW w:w="1395" w:type="dxa"/>
            <w:vAlign w:val="center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1116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  <w:r>
              <w:rPr>
                <w:rFonts w:cs="Times New Roman"/>
                <w:noProof/>
                <w:sz w:val="21"/>
                <w:szCs w:val="21"/>
                <w:lang w:val="mn-MN"/>
              </w:rPr>
              <w:t>ширхэг</w:t>
            </w:r>
          </w:p>
        </w:tc>
        <w:tc>
          <w:tcPr>
            <w:tcW w:w="2047" w:type="dxa"/>
            <w:vMerge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  <w:tc>
          <w:tcPr>
            <w:tcW w:w="1719" w:type="dxa"/>
            <w:vMerge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  <w:tc>
          <w:tcPr>
            <w:tcW w:w="1800" w:type="dxa"/>
            <w:vMerge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  <w:tc>
          <w:tcPr>
            <w:tcW w:w="2117" w:type="dxa"/>
          </w:tcPr>
          <w:p w:rsidR="00B26519" w:rsidRPr="002A4705" w:rsidRDefault="00B26519" w:rsidP="00DF47C7">
            <w:pPr>
              <w:spacing w:before="120"/>
              <w:jc w:val="center"/>
              <w:rPr>
                <w:rFonts w:cs="Times New Roman"/>
                <w:noProof/>
                <w:sz w:val="21"/>
                <w:szCs w:val="21"/>
                <w:lang w:val="mn-MN"/>
              </w:rPr>
            </w:pPr>
          </w:p>
        </w:tc>
      </w:tr>
    </w:tbl>
    <w:p w:rsidR="00B26519" w:rsidRPr="002A4705" w:rsidRDefault="00B26519" w:rsidP="00B26519">
      <w:pPr>
        <w:pStyle w:val="SectionVIHeader"/>
        <w:jc w:val="left"/>
        <w:rPr>
          <w:noProof/>
          <w:sz w:val="24"/>
          <w:szCs w:val="24"/>
          <w:lang w:val="mn-MN"/>
        </w:rPr>
      </w:pPr>
    </w:p>
    <w:p w:rsidR="000B0061" w:rsidRDefault="000B0061"/>
    <w:sectPr w:rsidR="000B0061" w:rsidSect="00B26519">
      <w:pgSz w:w="16838" w:h="11906" w:orient="landscape" w:code="9"/>
      <w:pgMar w:top="1701" w:right="141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A32EA"/>
    <w:multiLevelType w:val="hybridMultilevel"/>
    <w:tmpl w:val="8E6EBB32"/>
    <w:lvl w:ilvl="0" w:tplc="ED0805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19"/>
    <w:rsid w:val="000B0061"/>
    <w:rsid w:val="00274CB8"/>
    <w:rsid w:val="003438C3"/>
    <w:rsid w:val="0075111D"/>
    <w:rsid w:val="00B26519"/>
    <w:rsid w:val="00DC059A"/>
    <w:rsid w:val="00E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E3FD4-0339-4F27-BCEE-7AECB13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19"/>
    <w:pPr>
      <w:spacing w:after="0"/>
    </w:pPr>
    <w:rPr>
      <w:rFonts w:ascii="Times New Roman" w:hAnsi="Times New Roman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B26519"/>
    <w:pPr>
      <w:keepNext/>
      <w:spacing w:line="240" w:lineRule="auto"/>
      <w:jc w:val="both"/>
      <w:outlineLvl w:val="0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6519"/>
    <w:rPr>
      <w:rFonts w:ascii="Times New Roman" w:eastAsia="Times New Roman" w:hAnsi="Times New Roman" w:cs="Times New Roman"/>
      <w:szCs w:val="20"/>
    </w:rPr>
  </w:style>
  <w:style w:type="paragraph" w:customStyle="1" w:styleId="Outline">
    <w:name w:val="Outline"/>
    <w:basedOn w:val="Normal"/>
    <w:rsid w:val="00B26519"/>
    <w:pPr>
      <w:spacing w:before="240" w:line="240" w:lineRule="auto"/>
    </w:pPr>
    <w:rPr>
      <w:rFonts w:eastAsia="Times New Roman" w:cs="Times New Roman"/>
      <w:kern w:val="28"/>
      <w:szCs w:val="20"/>
    </w:rPr>
  </w:style>
  <w:style w:type="paragraph" w:customStyle="1" w:styleId="Sub-ClauseText">
    <w:name w:val="Sub-Clause Text"/>
    <w:basedOn w:val="Normal"/>
    <w:rsid w:val="00B26519"/>
    <w:pPr>
      <w:spacing w:before="120" w:after="120" w:line="240" w:lineRule="auto"/>
      <w:jc w:val="both"/>
    </w:pPr>
    <w:rPr>
      <w:rFonts w:eastAsia="Times New Roman" w:cs="Times New Roman"/>
      <w:spacing w:val="-4"/>
      <w:szCs w:val="20"/>
    </w:rPr>
  </w:style>
  <w:style w:type="paragraph" w:customStyle="1" w:styleId="SectionVIHeader">
    <w:name w:val="Section VI. Header"/>
    <w:basedOn w:val="Normal"/>
    <w:rsid w:val="00B26519"/>
    <w:pPr>
      <w:spacing w:line="240" w:lineRule="auto"/>
      <w:jc w:val="center"/>
    </w:pPr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2020-03-24T07:47:00Z</dcterms:created>
  <dcterms:modified xsi:type="dcterms:W3CDTF">2020-03-25T01:42:00Z</dcterms:modified>
</cp:coreProperties>
</file>