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3E70" w14:textId="186EA665" w:rsidR="003562E8" w:rsidRPr="007F2C4A" w:rsidRDefault="0007545D" w:rsidP="00A975A8">
      <w:pPr>
        <w:spacing w:line="240" w:lineRule="auto"/>
        <w:jc w:val="center"/>
        <w:rPr>
          <w:b/>
          <w:caps/>
          <w:color w:val="000000" w:themeColor="text1"/>
          <w:sz w:val="22"/>
          <w:szCs w:val="22"/>
          <w:lang w:val="mn-MN"/>
        </w:rPr>
      </w:pPr>
      <w:r w:rsidRPr="007F2C4A">
        <w:rPr>
          <w:b/>
          <w:color w:val="000000" w:themeColor="text1"/>
          <w:sz w:val="22"/>
          <w:szCs w:val="22"/>
          <w:lang w:val="mn-MN"/>
        </w:rPr>
        <w:t>Техникийн тодорхойлолт</w:t>
      </w:r>
    </w:p>
    <w:p w14:paraId="4DB23D93" w14:textId="4A6F03F9" w:rsidR="003562E8" w:rsidRPr="007F2C4A" w:rsidRDefault="003562E8" w:rsidP="003562E8">
      <w:pPr>
        <w:spacing w:after="0"/>
        <w:ind w:firstLine="720"/>
        <w:jc w:val="both"/>
        <w:rPr>
          <w:color w:val="000000" w:themeColor="text1"/>
          <w:sz w:val="22"/>
          <w:szCs w:val="22"/>
          <w:lang w:val="mn-MN"/>
        </w:rPr>
      </w:pPr>
      <w:r w:rsidRPr="007F2C4A">
        <w:rPr>
          <w:color w:val="000000" w:themeColor="text1"/>
          <w:sz w:val="22"/>
          <w:szCs w:val="22"/>
          <w:lang w:val="mn-MN"/>
        </w:rPr>
        <w:t>Сэлэнгэ аймгийн Сайхан сумын   1,2,4-р багийн  гудамж, зам, талбайд суурилуулах, шинэчлэх, телехяналтын камерын тоног төхөөрөмжийн  жагсаалт.</w:t>
      </w:r>
    </w:p>
    <w:p w14:paraId="35983F07" w14:textId="16D9BA98" w:rsidR="003562E8" w:rsidRPr="007F2C4A" w:rsidRDefault="003562E8" w:rsidP="003562E8">
      <w:pPr>
        <w:spacing w:after="0"/>
        <w:jc w:val="both"/>
        <w:rPr>
          <w:color w:val="000000" w:themeColor="text1"/>
          <w:sz w:val="22"/>
          <w:szCs w:val="22"/>
          <w:lang w:val="mn-MN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431"/>
        <w:gridCol w:w="1717"/>
        <w:gridCol w:w="4935"/>
        <w:gridCol w:w="992"/>
        <w:gridCol w:w="1385"/>
      </w:tblGrid>
      <w:tr w:rsidR="007F2C4A" w:rsidRPr="007F2C4A" w14:paraId="67831544" w14:textId="77777777" w:rsidTr="00EB2212">
        <w:trPr>
          <w:trHeight w:val="52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DC0" w14:textId="77777777" w:rsidR="0029304B" w:rsidRPr="007F2C4A" w:rsidRDefault="0029304B" w:rsidP="003562E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20"/>
                <w:szCs w:val="20"/>
                <w:lang w:val="mn-MN"/>
              </w:rPr>
              <w:t>№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B06" w14:textId="77777777" w:rsidR="0029304B" w:rsidRPr="007F2C4A" w:rsidRDefault="0029304B" w:rsidP="0035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7F2C4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Төхөөрөмжийн нэр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E4AB6" w14:textId="77777777" w:rsidR="0029304B" w:rsidRPr="007F2C4A" w:rsidRDefault="0029304B" w:rsidP="0035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7F2C4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78A" w14:textId="77777777" w:rsidR="0029304B" w:rsidRPr="007F2C4A" w:rsidRDefault="0029304B" w:rsidP="0035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7F2C4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 xml:space="preserve"> нийт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082" w14:textId="77777777" w:rsidR="0029304B" w:rsidRPr="007F2C4A" w:rsidRDefault="0029304B" w:rsidP="0035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7F2C4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Хэмжих нэгж</w:t>
            </w:r>
          </w:p>
        </w:tc>
      </w:tr>
      <w:tr w:rsidR="007F2C4A" w:rsidRPr="007F2C4A" w14:paraId="15A52274" w14:textId="77777777" w:rsidTr="00EB2212">
        <w:trPr>
          <w:trHeight w:val="288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3AD1E" w14:textId="77777777" w:rsidR="003562E8" w:rsidRPr="007F2C4A" w:rsidRDefault="003562E8" w:rsidP="0035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7F2C4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Хяналтын цэг</w:t>
            </w:r>
          </w:p>
        </w:tc>
      </w:tr>
      <w:tr w:rsidR="007F2C4A" w:rsidRPr="007F2C4A" w14:paraId="78FAA86F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BB6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193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Чиглэлийн камер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9F301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 xml:space="preserve">6 -мегапиксель өндөр нягтралтай Хуурамч дохиоллоос сэргийлсэн бөгөөд зөвхөн хүн болон авто тээврийн хэрэгслүүд танина 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- Харах өнцөг: 4мм линзтэй 90 градус харна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- Дуу бичнэ, шөнө өнгөтөөр харна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- Өөр дээрээ MicroSD картны оролттой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- Цахилгааны хэлбэлзэлд тэсвэртэй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- IP67 ус чийг болон тоосны хамгаалалттай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- Шөнийн тусгал 60метр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 xml:space="preserve">Brand: UNIVIEWДуу бичдэг. Шөнө өнгөтөөр харна. 3D.Хүний бие болон царай танина машиний номер таних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598" w14:textId="2DFD7051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E5F4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7515F12B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522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81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Хөдөлгөөнт камер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39E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 xml:space="preserve">8мегапиксель өндөр нягтаршилтай 42дахин томруулж харна Дуу бичдэг Шөний тусгал 500м 3D.Хүний бие болон царай танина машиний номер таних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AE387" w14:textId="6C63A98B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58C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4852A509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F6CE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42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Төхөөрөмжийн хайрцаг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53D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OUTDOOR METAL BOX: W50cm x H40cm x 20cm,Waterproof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F8806" w14:textId="3D22C57D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398E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6B78E843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2A54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D1B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Тог тогтворжуулагч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7C8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[AIO1000VA] UPS: KSTAR AI0 1K Backup UPS LED Display Universial Socket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FD0FA" w14:textId="496BB974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142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0BAA6424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468E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4F0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Цахилгааны кабель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C61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2*25/220V, хар бүрээстэй, агаараар татах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FB9C3" w14:textId="24363496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1,000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5457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метр</w:t>
            </w:r>
          </w:p>
        </w:tc>
      </w:tr>
      <w:tr w:rsidR="007F2C4A" w:rsidRPr="007F2C4A" w14:paraId="4DE6F498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6D01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47C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Хар хоолой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9B5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Кобра хоолой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22B98" w14:textId="6ECDE66F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CD8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боодол</w:t>
            </w:r>
          </w:p>
        </w:tc>
      </w:tr>
      <w:tr w:rsidR="007F2C4A" w:rsidRPr="007F2C4A" w14:paraId="4AD54EC5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C84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0DC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Сүлжээний кабель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11D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[LACU5102 LACU5305F-BK] FTP Cable: APCE Outdoor Cable, PVC+PE Double jacket (Cat5e, 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D95DB" w14:textId="77B8F92A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0C0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хайрцаг</w:t>
            </w:r>
          </w:p>
        </w:tc>
      </w:tr>
      <w:tr w:rsidR="007F2C4A" w:rsidRPr="007F2C4A" w14:paraId="5359C6D1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8CF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6F5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Сүлжээний толгой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54A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RJ45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10B04" w14:textId="2644B5C1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F10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хайрцаг</w:t>
            </w:r>
          </w:p>
        </w:tc>
      </w:tr>
      <w:tr w:rsidR="007F2C4A" w:rsidRPr="007F2C4A" w14:paraId="79273AC3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8D4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BE1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Цахилгааны залгуур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FCA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[PDU-GMS5106-1.5] Rack Acc: APCE 19" Rack PDU, Horizontal, 8xGerman (6xGerman)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6D556" w14:textId="7846E8D3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0CA0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5158EBAD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4BDD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566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Цахилгааны автомат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420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570B2" w14:textId="7A6695C1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4B09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1B1883AB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844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28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Цахилгааны тоолуур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8F3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 фаз 220Вольт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B2A52" w14:textId="3274DEEF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86E5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3F7D152B" w14:textId="77777777" w:rsidTr="00EB2212">
        <w:trPr>
          <w:trHeight w:val="48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C1D6" w14:textId="77777777" w:rsidR="003562E8" w:rsidRPr="007F2C4A" w:rsidRDefault="003562E8" w:rsidP="0035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mn-MN"/>
              </w:rPr>
              <w:t>Хяналтын цэгийг төвтэй холбох дэд бүтцийн зардал</w:t>
            </w:r>
          </w:p>
        </w:tc>
      </w:tr>
      <w:tr w:rsidR="007F2C4A" w:rsidRPr="007F2C4A" w14:paraId="50416A69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813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87F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Шилэн кабель /12кор/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67092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Fiber cable: Outdoor Aerial GYTC8S G652D Steel Messenger (12)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955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1,500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B4E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метр</w:t>
            </w:r>
          </w:p>
        </w:tc>
      </w:tr>
      <w:tr w:rsidR="007F2C4A" w:rsidRPr="007F2C4A" w14:paraId="6E3FB646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4AF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75E9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Шилэн кабель /24 кор/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23AB2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Fiber cable: Outdoor Aerial GYTC8S G652D Steel Messenger (24)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A58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2,500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16F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метр</w:t>
            </w:r>
          </w:p>
        </w:tc>
      </w:tr>
      <w:tr w:rsidR="007F2C4A" w:rsidRPr="007F2C4A" w14:paraId="43E4E112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B44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F77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Мүфт /12кор/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3882D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[Fiber Optical Splice Closure 12 Core Horizontal] Fiber Optical Splice Closure: SPL, Horizontal, 2 in 2 out (12)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810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6CC1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43E69A97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992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B32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Мүфт/24 кор/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3801A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[Fiber Optical Splice Closure 24 Core Horizontal] Fiber Optical Splice Closure: SPL, Horizontal, 2 in 2 out (24)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57B6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B08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53E2B98A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5B2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899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Шилэн кабелын тоног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78437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Double Splint Cable Clamp for Aerial Fiber Cable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2723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09DC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65B8B0BB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9EF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7C2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Жампер кабель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D5076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Fiber Patch Cord: LC-SC 9/125 UPC, SingleMode Simplex 2.0mm (1m)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78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4FE4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36D6D936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76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36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Шилэн кабелийн хувиргуур модуль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50E2E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SFP module 10/100TX-1000 Base, A/B single mode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F27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6922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6FD26E6D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E10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6A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Сүлжээний салаалагч төхөөрөмж /хяналтын цэгүүдийг төвтэй холбох/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06C23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[RG-NBS5200-48GT4XS] Reyee L2+ Cloud Managed Switch, Static routing (48xGiga 4xSFP+)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CEB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01AD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24BAF65C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2F5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87C" w14:textId="0EEC0D1E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 xml:space="preserve">Сүлжээний салаалагч 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lastRenderedPageBreak/>
              <w:t>төхөөрөмж /гадна зориулалтын/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27AAE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lastRenderedPageBreak/>
              <w:t xml:space="preserve">8 port POE switch IP30 Industrial 8+ Port 10/100/1000T 802.3at PoE + 2-Port 100/1000X  /1310nm/ Ethernet Switch 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lastRenderedPageBreak/>
              <w:t xml:space="preserve">(-40~75 degrees C, 250m Extend mode, PoE Usage LED, dual 48V~56V DC)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071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lastRenderedPageBreak/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09E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338DE483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E949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265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Шилэн кабелын төгсгөлийн хайрцаг /хороо/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6A478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FDF: SPL, SC, Single Mode, Simplex Adapters, 0.9mm/1m Pigtails, Fixed Type Load, Rack Mount (12)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906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1553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3EF2016D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08D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EB2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Шилэн кабелын төгсгөлийн хайрцаг /хяналтын цэгт/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D549B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[FDF 48Core Fixed] FDF: SPL, SC, Single Mode, Simplex Adapters, 0.9mm/1m Pigtails, Fixed Type Load, Rack Mount (48)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BCB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080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39E441F0" w14:textId="77777777" w:rsidTr="00EB2212">
        <w:trPr>
          <w:trHeight w:val="30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F92E" w14:textId="77777777" w:rsidR="003562E8" w:rsidRPr="007F2C4A" w:rsidRDefault="003562E8" w:rsidP="003562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7F2C4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Хяналтын төв</w:t>
            </w:r>
          </w:p>
        </w:tc>
      </w:tr>
      <w:tr w:rsidR="007F2C4A" w:rsidRPr="007F2C4A" w14:paraId="26BF8149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6111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A97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Хяналтын дэлгэц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B8C49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Video wall 55inch 0.35 bezel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6A9" w14:textId="382C2FCF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6894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1BB6C71A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3CE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7D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Зогсуур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7EAA5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[NB6147] Rack: APCE Rack Cabinet 47U 600×1000, Steel Door, 4xFan, 3xShelf, 4PCS adjust foot and 4PCS wheel, 12 slot PDU x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9B7B" w14:textId="4493BCCD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180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12A1C9EC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E1D3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2A08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Хөргүүр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D283B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5HP Floor stand Air condition  + 3HP Floor stand air condition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989" w14:textId="1E4CA148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C80B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иж</w:t>
            </w:r>
          </w:p>
        </w:tc>
      </w:tr>
      <w:tr w:rsidR="007F2C4A" w:rsidRPr="007F2C4A" w14:paraId="2C3A6274" w14:textId="77777777" w:rsidTr="00EB2212">
        <w:trPr>
          <w:trHeight w:val="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981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19A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Хатуу диск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C0E75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10TB Sata, 5400rpm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394" w14:textId="6D9E8F5D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2F05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  <w:tr w:rsidR="007F2C4A" w:rsidRPr="007F2C4A" w14:paraId="31429EC3" w14:textId="77777777" w:rsidTr="00EB2212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B7D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27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E61F6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Бичигч төхөөрөмж UNIVIEW NVR 64ch HDD*8 10TB up to 12MP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0F542" w14:textId="77777777" w:rsidR="0029304B" w:rsidRPr="007F2C4A" w:rsidRDefault="0029304B" w:rsidP="0029304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8ширхэг хардны оролттой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- 3 дэлгэцэнд холбох боломжтой 2ш HDMI8 1ш VGA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- 12mp хүртэлх камер дэмжинэ</w:t>
            </w: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br/>
              <w:t>Brand: UNIVIEW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51E" w14:textId="423F7B6C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35F5" w14:textId="77777777" w:rsidR="0029304B" w:rsidRPr="007F2C4A" w:rsidRDefault="0029304B" w:rsidP="00A975A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</w:pPr>
            <w:r w:rsidRPr="007F2C4A">
              <w:rPr>
                <w:rFonts w:eastAsia="Times New Roman"/>
                <w:color w:val="000000" w:themeColor="text1"/>
                <w:sz w:val="18"/>
                <w:szCs w:val="18"/>
                <w:lang w:val="mn-MN"/>
              </w:rPr>
              <w:t>ширхэг</w:t>
            </w:r>
          </w:p>
        </w:tc>
      </w:tr>
    </w:tbl>
    <w:p w14:paraId="2F5AC6A0" w14:textId="77777777" w:rsidR="003562E8" w:rsidRDefault="003562E8" w:rsidP="003562E8">
      <w:pPr>
        <w:spacing w:after="0"/>
        <w:jc w:val="both"/>
        <w:rPr>
          <w:sz w:val="22"/>
          <w:szCs w:val="22"/>
          <w:lang w:val="mn-MN"/>
        </w:rPr>
      </w:pPr>
    </w:p>
    <w:p w14:paraId="3A5D6AF2" w14:textId="77777777" w:rsidR="007F2C4A" w:rsidRDefault="007F2C4A" w:rsidP="003562E8">
      <w:pPr>
        <w:spacing w:after="0"/>
        <w:jc w:val="both"/>
        <w:rPr>
          <w:sz w:val="22"/>
          <w:szCs w:val="22"/>
          <w:lang w:val="mn-MN"/>
        </w:rPr>
      </w:pPr>
    </w:p>
    <w:p w14:paraId="245A1E46" w14:textId="44E61BDE" w:rsidR="007F2C4A" w:rsidRPr="003562E8" w:rsidRDefault="007F2C4A" w:rsidP="003562E8">
      <w:pPr>
        <w:spacing w:after="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Дөмбөн 4-р багийн засаг дарга Ш.Түвшинбарс</w:t>
      </w:r>
    </w:p>
    <w:sectPr w:rsidR="007F2C4A" w:rsidRPr="003562E8" w:rsidSect="005C2FC6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5129"/>
    <w:multiLevelType w:val="hybridMultilevel"/>
    <w:tmpl w:val="0AD6327C"/>
    <w:lvl w:ilvl="0" w:tplc="113EB79A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26C5A"/>
    <w:multiLevelType w:val="hybridMultilevel"/>
    <w:tmpl w:val="D2941AD4"/>
    <w:lvl w:ilvl="0" w:tplc="B44EA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09558">
    <w:abstractNumId w:val="0"/>
  </w:num>
  <w:num w:numId="2" w16cid:durableId="73743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5D"/>
    <w:rsid w:val="0007545D"/>
    <w:rsid w:val="000B1B60"/>
    <w:rsid w:val="0029304B"/>
    <w:rsid w:val="002A60E2"/>
    <w:rsid w:val="003562E8"/>
    <w:rsid w:val="005C2FC6"/>
    <w:rsid w:val="00777ABC"/>
    <w:rsid w:val="007F2C4A"/>
    <w:rsid w:val="00865524"/>
    <w:rsid w:val="00A975A8"/>
    <w:rsid w:val="00C04457"/>
    <w:rsid w:val="00D10EF1"/>
    <w:rsid w:val="00DF71E5"/>
    <w:rsid w:val="00EB2212"/>
    <w:rsid w:val="00F2524E"/>
    <w:rsid w:val="00F6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D9AD4"/>
  <w15:chartTrackingRefBased/>
  <w15:docId w15:val="{F09CFF52-2F3C-4F31-894A-FFF758C2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5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5D"/>
    <w:pPr>
      <w:spacing w:after="200" w:line="276" w:lineRule="auto"/>
      <w:ind w:left="720"/>
      <w:contextualSpacing/>
    </w:pPr>
    <w:rPr>
      <w:rFonts w:ascii="Times New Roman" w:hAnsi="Times New Roman" w:cstheme="minorBidi"/>
      <w:szCs w:val="22"/>
    </w:rPr>
  </w:style>
  <w:style w:type="paragraph" w:styleId="BodyTextIndent">
    <w:name w:val="Body Text Indent"/>
    <w:basedOn w:val="Normal"/>
    <w:link w:val="BodyTextIndentChar"/>
    <w:rsid w:val="0007545D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545D"/>
    <w:rPr>
      <w:rFonts w:ascii="Arial Mon" w:eastAsia="Times New Roman" w:hAnsi="Arial Mo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tserenchimed narantuya</cp:lastModifiedBy>
  <cp:revision>5</cp:revision>
  <cp:lastPrinted>2024-02-27T07:47:00Z</cp:lastPrinted>
  <dcterms:created xsi:type="dcterms:W3CDTF">2023-03-09T07:49:00Z</dcterms:created>
  <dcterms:modified xsi:type="dcterms:W3CDTF">2024-05-10T10:05:00Z</dcterms:modified>
</cp:coreProperties>
</file>