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71F29" w14:textId="77777777" w:rsidR="001439D7" w:rsidRDefault="00D27CE1" w:rsidP="001439D7">
      <w:pPr>
        <w:spacing w:after="120"/>
        <w:jc w:val="center"/>
        <w:rPr>
          <w:rFonts w:ascii="Arial" w:hAnsi="Arial" w:cs="Arial"/>
          <w:b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М</w:t>
      </w:r>
      <w:r>
        <w:rPr>
          <w:rFonts w:ascii="Arial" w:hAnsi="Arial" w:cs="Arial"/>
          <w:b/>
          <w:sz w:val="26"/>
          <w:szCs w:val="26"/>
        </w:rPr>
        <w:t>V</w:t>
      </w:r>
      <w:r w:rsidR="001439D7">
        <w:rPr>
          <w:rFonts w:ascii="Arial" w:hAnsi="Arial" w:cs="Arial"/>
          <w:b/>
          <w:sz w:val="26"/>
          <w:szCs w:val="26"/>
          <w:lang w:val="mn-MN"/>
        </w:rPr>
        <w:t>-0</w:t>
      </w:r>
      <w:r w:rsidR="00B011FE">
        <w:rPr>
          <w:rFonts w:ascii="Arial" w:hAnsi="Arial" w:cs="Arial"/>
          <w:b/>
          <w:sz w:val="26"/>
          <w:szCs w:val="26"/>
        </w:rPr>
        <w:t>11722</w:t>
      </w:r>
      <w:r w:rsidR="001439D7">
        <w:rPr>
          <w:rFonts w:ascii="Arial" w:hAnsi="Arial" w:cs="Arial"/>
          <w:b/>
          <w:sz w:val="26"/>
          <w:szCs w:val="26"/>
          <w:lang w:val="mn-MN"/>
        </w:rPr>
        <w:t xml:space="preserve"> тоот “</w:t>
      </w:r>
      <w:r w:rsidR="00B011FE">
        <w:rPr>
          <w:rFonts w:ascii="Arial" w:hAnsi="Arial" w:cs="Arial"/>
          <w:b/>
          <w:sz w:val="26"/>
          <w:szCs w:val="26"/>
          <w:lang w:val="mn-MN"/>
        </w:rPr>
        <w:t>Зүүн цагаан дэл</w:t>
      </w:r>
      <w:r w:rsidR="001439D7">
        <w:rPr>
          <w:rFonts w:ascii="Arial" w:hAnsi="Arial" w:cs="Arial"/>
          <w:b/>
          <w:sz w:val="26"/>
          <w:szCs w:val="26"/>
          <w:lang w:val="mn-MN"/>
        </w:rPr>
        <w:t xml:space="preserve">” </w:t>
      </w:r>
      <w:r>
        <w:rPr>
          <w:rFonts w:ascii="Arial" w:hAnsi="Arial" w:cs="Arial"/>
          <w:b/>
          <w:sz w:val="26"/>
          <w:szCs w:val="26"/>
          <w:lang w:val="mn-MN"/>
        </w:rPr>
        <w:t>ордод</w:t>
      </w:r>
      <w:r w:rsidR="001439D7">
        <w:rPr>
          <w:rFonts w:ascii="Arial" w:hAnsi="Arial" w:cs="Arial"/>
          <w:b/>
          <w:sz w:val="26"/>
          <w:szCs w:val="26"/>
          <w:lang w:val="mn-MN"/>
        </w:rPr>
        <w:t xml:space="preserve"> </w:t>
      </w:r>
    </w:p>
    <w:p w14:paraId="66D35969" w14:textId="77777777" w:rsidR="00FF52B4" w:rsidRPr="000E6189" w:rsidRDefault="00B011FE" w:rsidP="001439D7">
      <w:pPr>
        <w:spacing w:after="120"/>
        <w:jc w:val="center"/>
        <w:rPr>
          <w:rFonts w:ascii="Arial" w:hAnsi="Arial" w:cs="Arial"/>
          <w:b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202</w:t>
      </w:r>
      <w:r w:rsidR="009F1BF5">
        <w:rPr>
          <w:rFonts w:ascii="Arial" w:hAnsi="Arial" w:cs="Arial"/>
          <w:b/>
          <w:sz w:val="26"/>
          <w:szCs w:val="26"/>
          <w:lang w:val="mn-MN"/>
        </w:rPr>
        <w:t>4</w:t>
      </w:r>
      <w:r>
        <w:rPr>
          <w:rFonts w:ascii="Arial" w:hAnsi="Arial" w:cs="Arial"/>
          <w:b/>
          <w:sz w:val="26"/>
          <w:szCs w:val="26"/>
          <w:lang w:val="mn-MN"/>
        </w:rPr>
        <w:t xml:space="preserve"> онд </w:t>
      </w:r>
      <w:r w:rsidR="00CA3D0D" w:rsidRPr="000E6189">
        <w:rPr>
          <w:rFonts w:ascii="Arial" w:hAnsi="Arial" w:cs="Arial"/>
          <w:b/>
          <w:sz w:val="26"/>
          <w:szCs w:val="26"/>
          <w:lang w:val="mn-MN"/>
        </w:rPr>
        <w:t>гүйцэтгэх</w:t>
      </w:r>
      <w:r w:rsidR="00D27CE1" w:rsidRPr="00D27CE1">
        <w:rPr>
          <w:rFonts w:ascii="Arial" w:hAnsi="Arial" w:cs="Arial"/>
          <w:b/>
          <w:sz w:val="26"/>
          <w:szCs w:val="26"/>
          <w:lang w:val="mn-MN"/>
        </w:rPr>
        <w:t xml:space="preserve"> </w:t>
      </w:r>
      <w:r w:rsidR="00D27CE1" w:rsidRPr="000E6189">
        <w:rPr>
          <w:rFonts w:ascii="Arial" w:hAnsi="Arial" w:cs="Arial"/>
          <w:b/>
          <w:sz w:val="26"/>
          <w:szCs w:val="26"/>
          <w:lang w:val="mn-MN"/>
        </w:rPr>
        <w:t xml:space="preserve">Геологи хайгуулын </w:t>
      </w:r>
      <w:r w:rsidR="00FF52B4" w:rsidRPr="000E6189">
        <w:rPr>
          <w:rFonts w:ascii="Arial" w:hAnsi="Arial" w:cs="Arial"/>
          <w:b/>
          <w:sz w:val="26"/>
          <w:szCs w:val="26"/>
          <w:lang w:val="mn-MN"/>
        </w:rPr>
        <w:t>ажлын даалгавар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03B1F" w:rsidRPr="009B0D9A" w14:paraId="324060C8" w14:textId="77777777" w:rsidTr="00310DD3">
        <w:tc>
          <w:tcPr>
            <w:tcW w:w="2830" w:type="dxa"/>
          </w:tcPr>
          <w:p w14:paraId="551A091B" w14:textId="77777777" w:rsidR="00203B1F" w:rsidRPr="009B0D9A" w:rsidRDefault="00203B1F" w:rsidP="0003235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Судалгааны үе шат</w:t>
            </w:r>
          </w:p>
        </w:tc>
        <w:tc>
          <w:tcPr>
            <w:tcW w:w="6515" w:type="dxa"/>
          </w:tcPr>
          <w:p w14:paraId="62DC233A" w14:textId="77777777" w:rsidR="00203B1F" w:rsidRPr="009B0D9A" w:rsidRDefault="00CA3D0D" w:rsidP="00B011FE">
            <w:pPr>
              <w:spacing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CA3D0D">
              <w:rPr>
                <w:rFonts w:ascii="Arial" w:eastAsia="Times New Roman" w:hAnsi="Arial" w:cs="Arial"/>
                <w:b/>
                <w:szCs w:val="24"/>
                <w:lang w:val="mn-MN" w:eastAsia="ru-RU"/>
              </w:rPr>
              <w:t>“</w:t>
            </w:r>
            <w:r w:rsidRPr="00CA3D0D">
              <w:rPr>
                <w:rFonts w:ascii="Arial" w:eastAsia="Times New Roman" w:hAnsi="Arial" w:cs="Arial"/>
                <w:szCs w:val="24"/>
                <w:lang w:val="mn-MN" w:eastAsia="ru-RU"/>
              </w:rPr>
              <w:t xml:space="preserve">Монголросцветмет” </w:t>
            </w:r>
            <w:r w:rsidR="00BC0562">
              <w:rPr>
                <w:rFonts w:ascii="Arial" w:eastAsia="Times New Roman" w:hAnsi="Arial" w:cs="Arial"/>
                <w:szCs w:val="24"/>
                <w:lang w:val="mn-MN" w:eastAsia="ru-RU"/>
              </w:rPr>
              <w:t>ТӨҮГ</w:t>
            </w:r>
            <w:r w:rsidRPr="00CA3D0D">
              <w:rPr>
                <w:rFonts w:ascii="Arial" w:eastAsia="Times New Roman" w:hAnsi="Arial" w:cs="Arial"/>
                <w:szCs w:val="24"/>
                <w:lang w:val="mn-MN" w:eastAsia="ru-RU"/>
              </w:rPr>
              <w:t>-</w:t>
            </w:r>
            <w:r w:rsidR="00BC0562">
              <w:rPr>
                <w:rFonts w:ascii="Arial" w:eastAsia="Times New Roman" w:hAnsi="Arial" w:cs="Arial"/>
                <w:szCs w:val="24"/>
                <w:lang w:val="mn-MN" w:eastAsia="ru-RU"/>
              </w:rPr>
              <w:t>ы</w:t>
            </w:r>
            <w:r w:rsidRPr="00CA3D0D">
              <w:rPr>
                <w:rFonts w:ascii="Arial" w:eastAsia="Times New Roman" w:hAnsi="Arial" w:cs="Arial"/>
                <w:szCs w:val="24"/>
                <w:lang w:val="mn-MN" w:eastAsia="ru-RU"/>
              </w:rPr>
              <w:t xml:space="preserve">н </w:t>
            </w:r>
            <w:r w:rsidR="00B011FE">
              <w:rPr>
                <w:rFonts w:ascii="Arial" w:hAnsi="Arial" w:cs="Arial"/>
                <w:szCs w:val="24"/>
                <w:lang w:val="mn-MN"/>
              </w:rPr>
              <w:t xml:space="preserve">Дорноговь </w:t>
            </w:r>
            <w:r w:rsidRPr="00CA3D0D">
              <w:rPr>
                <w:rFonts w:ascii="Arial" w:hAnsi="Arial" w:cs="Arial"/>
                <w:szCs w:val="24"/>
                <w:lang w:val="mn-MN"/>
              </w:rPr>
              <w:t xml:space="preserve">аймгийн </w:t>
            </w:r>
            <w:r w:rsidR="00B011FE">
              <w:rPr>
                <w:rFonts w:ascii="Arial" w:hAnsi="Arial" w:cs="Arial"/>
                <w:szCs w:val="24"/>
                <w:lang w:val="mn-MN"/>
              </w:rPr>
              <w:t xml:space="preserve">Иххэт </w:t>
            </w:r>
            <w:r w:rsidRPr="00CA3D0D">
              <w:rPr>
                <w:rFonts w:ascii="Arial" w:hAnsi="Arial" w:cs="Arial"/>
                <w:szCs w:val="24"/>
                <w:lang w:val="mn-MN"/>
              </w:rPr>
              <w:t xml:space="preserve">сумын нутагт орших </w:t>
            </w:r>
            <w:r w:rsidR="00D27CE1">
              <w:rPr>
                <w:rFonts w:ascii="Arial" w:hAnsi="Arial" w:cs="Arial"/>
                <w:szCs w:val="24"/>
                <w:lang w:val="mn-MN"/>
              </w:rPr>
              <w:t>М</w:t>
            </w:r>
            <w:r w:rsidRPr="00CA3D0D">
              <w:rPr>
                <w:rFonts w:ascii="Arial" w:hAnsi="Arial" w:cs="Arial"/>
                <w:szCs w:val="24"/>
              </w:rPr>
              <w:t>V</w:t>
            </w:r>
            <w:r w:rsidRPr="00CA3D0D">
              <w:rPr>
                <w:rFonts w:ascii="Arial" w:hAnsi="Arial" w:cs="Arial"/>
                <w:szCs w:val="24"/>
                <w:lang w:val="mn-MN"/>
              </w:rPr>
              <w:t>-0</w:t>
            </w:r>
            <w:r w:rsidR="00B011FE">
              <w:rPr>
                <w:rFonts w:ascii="Arial" w:hAnsi="Arial" w:cs="Arial"/>
                <w:szCs w:val="24"/>
                <w:lang w:val="mn-MN"/>
              </w:rPr>
              <w:t>11722</w:t>
            </w:r>
            <w:r w:rsidRPr="00CA3D0D">
              <w:rPr>
                <w:rFonts w:ascii="Arial" w:hAnsi="Arial" w:cs="Arial"/>
                <w:szCs w:val="24"/>
                <w:lang w:val="mn-MN"/>
              </w:rPr>
              <w:t xml:space="preserve"> тоот “</w:t>
            </w:r>
            <w:r w:rsidR="00B011FE">
              <w:rPr>
                <w:rFonts w:ascii="Arial" w:hAnsi="Arial" w:cs="Arial"/>
                <w:szCs w:val="24"/>
                <w:lang w:val="mn-MN"/>
              </w:rPr>
              <w:t>Зүүн цагаан дэл</w:t>
            </w:r>
            <w:r w:rsidRPr="00CA3D0D">
              <w:rPr>
                <w:rFonts w:ascii="Arial" w:hAnsi="Arial" w:cs="Arial"/>
                <w:szCs w:val="24"/>
                <w:lang w:val="mn-MN"/>
              </w:rPr>
              <w:t xml:space="preserve">” </w:t>
            </w:r>
            <w:r w:rsidR="00D27CE1">
              <w:rPr>
                <w:rFonts w:ascii="Arial" w:hAnsi="Arial" w:cs="Arial"/>
                <w:szCs w:val="24"/>
                <w:lang w:val="mn-MN"/>
              </w:rPr>
              <w:t>ордод</w:t>
            </w:r>
            <w:r w:rsidRPr="00CA3D0D">
              <w:rPr>
                <w:rFonts w:ascii="Arial" w:hAnsi="Arial" w:cs="Arial"/>
                <w:szCs w:val="24"/>
                <w:lang w:val="mn-MN"/>
              </w:rPr>
              <w:t xml:space="preserve"> геологи</w:t>
            </w:r>
            <w:r w:rsidR="00BC0562">
              <w:rPr>
                <w:rFonts w:ascii="Arial" w:hAnsi="Arial" w:cs="Arial"/>
                <w:szCs w:val="24"/>
                <w:lang w:val="mn-MN"/>
              </w:rPr>
              <w:t xml:space="preserve"> хайгуулын ажил хийж гүйцэтгэх</w:t>
            </w:r>
          </w:p>
        </w:tc>
      </w:tr>
      <w:tr w:rsidR="000A08B0" w:rsidRPr="009B0D9A" w14:paraId="35CC58E5" w14:textId="77777777" w:rsidTr="00310DD3">
        <w:tc>
          <w:tcPr>
            <w:tcW w:w="2830" w:type="dxa"/>
          </w:tcPr>
          <w:p w14:paraId="6ACDA408" w14:textId="77777777" w:rsidR="000A08B0" w:rsidRPr="009B0D9A" w:rsidRDefault="000A08B0" w:rsidP="0003235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Судалгаа явуулах хугацаа:</w:t>
            </w:r>
          </w:p>
        </w:tc>
        <w:tc>
          <w:tcPr>
            <w:tcW w:w="6515" w:type="dxa"/>
          </w:tcPr>
          <w:p w14:paraId="6E1ABCC4" w14:textId="77777777" w:rsidR="000A08B0" w:rsidRPr="009B0D9A" w:rsidRDefault="00577126" w:rsidP="0003235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Эхлэх хугацаа: </w:t>
            </w:r>
            <w:r w:rsidR="009F1BF5">
              <w:rPr>
                <w:rFonts w:ascii="Arial" w:hAnsi="Arial" w:cs="Arial"/>
                <w:lang w:val="mn-MN"/>
              </w:rPr>
              <w:t>Гэрээ байгуулснаас хойш 15 хоног</w:t>
            </w:r>
          </w:p>
          <w:p w14:paraId="12C8A0C5" w14:textId="77777777" w:rsidR="00577126" w:rsidRPr="009B0D9A" w:rsidRDefault="00577126" w:rsidP="009F1BF5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Дуусах хугацаа: </w:t>
            </w:r>
            <w:r w:rsidR="009F1BF5">
              <w:rPr>
                <w:rFonts w:ascii="Arial" w:hAnsi="Arial" w:cs="Arial"/>
                <w:lang w:val="mn-MN"/>
              </w:rPr>
              <w:t>Гэрээний хүчинтэй хугацаанд</w:t>
            </w:r>
          </w:p>
        </w:tc>
      </w:tr>
      <w:tr w:rsidR="00203B1F" w:rsidRPr="009B0D9A" w14:paraId="6A33F07B" w14:textId="77777777" w:rsidTr="00310DD3">
        <w:tc>
          <w:tcPr>
            <w:tcW w:w="2830" w:type="dxa"/>
          </w:tcPr>
          <w:p w14:paraId="7B7B0CEC" w14:textId="77777777" w:rsidR="00203B1F" w:rsidRPr="009B0D9A" w:rsidRDefault="000A08B0" w:rsidP="0003235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Судалгааны талбайн нэр:</w:t>
            </w:r>
          </w:p>
        </w:tc>
        <w:tc>
          <w:tcPr>
            <w:tcW w:w="6515" w:type="dxa"/>
          </w:tcPr>
          <w:p w14:paraId="3AABC1BB" w14:textId="77777777" w:rsidR="00203B1F" w:rsidRPr="009B0D9A" w:rsidRDefault="00B011FE" w:rsidP="00B011F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Дорноговь</w:t>
            </w:r>
            <w:r w:rsidR="006E21F3" w:rsidRPr="00CA3D0D">
              <w:rPr>
                <w:rFonts w:ascii="Arial" w:hAnsi="Arial" w:cs="Arial"/>
                <w:szCs w:val="24"/>
                <w:lang w:val="mn-MN"/>
              </w:rPr>
              <w:t xml:space="preserve"> аймгийн </w:t>
            </w:r>
            <w:r>
              <w:rPr>
                <w:rFonts w:ascii="Arial" w:hAnsi="Arial" w:cs="Arial"/>
                <w:szCs w:val="24"/>
                <w:lang w:val="mn-MN"/>
              </w:rPr>
              <w:t>Иххэт</w:t>
            </w:r>
            <w:r w:rsidR="006E21F3" w:rsidRPr="00CA3D0D">
              <w:rPr>
                <w:rFonts w:ascii="Arial" w:hAnsi="Arial" w:cs="Arial"/>
                <w:szCs w:val="24"/>
                <w:lang w:val="mn-MN"/>
              </w:rPr>
              <w:t xml:space="preserve"> сумын нутагт орших </w:t>
            </w:r>
            <w:r w:rsidR="00D27CE1">
              <w:rPr>
                <w:rFonts w:ascii="Arial" w:hAnsi="Arial" w:cs="Arial"/>
                <w:szCs w:val="24"/>
                <w:lang w:val="mn-MN"/>
              </w:rPr>
              <w:t>М</w:t>
            </w:r>
            <w:r w:rsidR="006E21F3" w:rsidRPr="00CA3D0D">
              <w:rPr>
                <w:rFonts w:ascii="Arial" w:hAnsi="Arial" w:cs="Arial"/>
                <w:szCs w:val="24"/>
              </w:rPr>
              <w:t>V</w:t>
            </w:r>
            <w:r w:rsidR="006E21F3" w:rsidRPr="00CA3D0D">
              <w:rPr>
                <w:rFonts w:ascii="Arial" w:hAnsi="Arial" w:cs="Arial"/>
                <w:szCs w:val="24"/>
                <w:lang w:val="mn-MN"/>
              </w:rPr>
              <w:t>-0</w:t>
            </w:r>
            <w:r>
              <w:rPr>
                <w:rFonts w:ascii="Arial" w:hAnsi="Arial" w:cs="Arial"/>
                <w:szCs w:val="24"/>
                <w:lang w:val="mn-MN"/>
              </w:rPr>
              <w:t>11722</w:t>
            </w:r>
            <w:r w:rsidR="006E21F3" w:rsidRPr="00CA3D0D">
              <w:rPr>
                <w:rFonts w:ascii="Arial" w:hAnsi="Arial" w:cs="Arial"/>
                <w:szCs w:val="24"/>
                <w:lang w:val="mn-MN"/>
              </w:rPr>
              <w:t xml:space="preserve"> тоот “</w:t>
            </w:r>
            <w:r>
              <w:rPr>
                <w:rFonts w:ascii="Arial" w:hAnsi="Arial" w:cs="Arial"/>
                <w:szCs w:val="24"/>
                <w:lang w:val="mn-MN"/>
              </w:rPr>
              <w:t>Зүүн цагаан дэл</w:t>
            </w:r>
            <w:r w:rsidR="006E21F3" w:rsidRPr="00CA3D0D">
              <w:rPr>
                <w:rFonts w:ascii="Arial" w:hAnsi="Arial" w:cs="Arial"/>
                <w:szCs w:val="24"/>
                <w:lang w:val="mn-MN"/>
              </w:rPr>
              <w:t>”</w:t>
            </w:r>
            <w:r w:rsidR="00C32748">
              <w:rPr>
                <w:rFonts w:ascii="Arial" w:hAnsi="Arial" w:cs="Arial"/>
                <w:lang w:val="mn-MN"/>
              </w:rPr>
              <w:t xml:space="preserve"> </w:t>
            </w:r>
            <w:r w:rsidR="00D27CE1">
              <w:rPr>
                <w:rFonts w:ascii="Arial" w:hAnsi="Arial" w:cs="Arial"/>
                <w:lang w:val="mn-MN"/>
              </w:rPr>
              <w:t>орд</w:t>
            </w:r>
          </w:p>
        </w:tc>
      </w:tr>
      <w:tr w:rsidR="00203B1F" w:rsidRPr="009B0D9A" w14:paraId="08FA7A38" w14:textId="77777777" w:rsidTr="00310DD3">
        <w:tc>
          <w:tcPr>
            <w:tcW w:w="2830" w:type="dxa"/>
          </w:tcPr>
          <w:p w14:paraId="659D9ECF" w14:textId="77777777" w:rsidR="00203B1F" w:rsidRPr="009B0D9A" w:rsidRDefault="000A08B0" w:rsidP="0003235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Судалгааны талбайн солбицол:</w:t>
            </w:r>
          </w:p>
        </w:tc>
        <w:tc>
          <w:tcPr>
            <w:tcW w:w="6515" w:type="dxa"/>
          </w:tcPr>
          <w:p w14:paraId="6AE25C44" w14:textId="77777777" w:rsidR="00514BB0" w:rsidRPr="009B0D9A" w:rsidRDefault="00B011FE" w:rsidP="00B011F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Дорноговь</w:t>
            </w:r>
            <w:r w:rsidR="00AE5FED" w:rsidRPr="009B0D9A">
              <w:rPr>
                <w:rFonts w:ascii="Arial" w:hAnsi="Arial" w:cs="Arial"/>
                <w:lang w:val="mn-MN"/>
              </w:rPr>
              <w:t xml:space="preserve"> аймгийн </w:t>
            </w:r>
            <w:r>
              <w:rPr>
                <w:rFonts w:ascii="Arial" w:hAnsi="Arial" w:cs="Arial"/>
                <w:lang w:val="mn-MN"/>
              </w:rPr>
              <w:t>Иххэт</w:t>
            </w:r>
            <w:r w:rsidR="006E21F3">
              <w:rPr>
                <w:rFonts w:ascii="Arial" w:hAnsi="Arial" w:cs="Arial"/>
                <w:lang w:val="mn-MN"/>
              </w:rPr>
              <w:t xml:space="preserve"> сумаас </w:t>
            </w:r>
            <w:r>
              <w:rPr>
                <w:rFonts w:ascii="Arial" w:hAnsi="Arial" w:cs="Arial"/>
                <w:lang w:val="mn-MN"/>
              </w:rPr>
              <w:t>хойд</w:t>
            </w:r>
            <w:r w:rsidR="006E21F3">
              <w:rPr>
                <w:rFonts w:ascii="Arial" w:hAnsi="Arial" w:cs="Arial"/>
                <w:lang w:val="mn-MN"/>
              </w:rPr>
              <w:t xml:space="preserve"> зүгт </w:t>
            </w:r>
            <w:r>
              <w:rPr>
                <w:rFonts w:ascii="Arial" w:hAnsi="Arial" w:cs="Arial"/>
                <w:lang w:val="mn-MN"/>
              </w:rPr>
              <w:t>10</w:t>
            </w:r>
            <w:r w:rsidR="006E21F3">
              <w:rPr>
                <w:rFonts w:ascii="Arial" w:hAnsi="Arial" w:cs="Arial"/>
                <w:lang w:val="mn-MN"/>
              </w:rPr>
              <w:t xml:space="preserve">км, Бор-Өндөр </w:t>
            </w:r>
            <w:r w:rsidR="00AE5FED" w:rsidRPr="009B0D9A">
              <w:rPr>
                <w:rFonts w:ascii="Arial" w:hAnsi="Arial" w:cs="Arial"/>
                <w:lang w:val="mn-MN"/>
              </w:rPr>
              <w:t>сум</w:t>
            </w:r>
            <w:r w:rsidR="00C32748">
              <w:rPr>
                <w:rFonts w:ascii="Arial" w:hAnsi="Arial" w:cs="Arial"/>
                <w:lang w:val="mn-MN"/>
              </w:rPr>
              <w:t xml:space="preserve">ын төвөөс </w:t>
            </w:r>
            <w:r>
              <w:rPr>
                <w:rFonts w:ascii="Arial" w:hAnsi="Arial" w:cs="Arial"/>
                <w:lang w:val="mn-MN"/>
              </w:rPr>
              <w:t>зүүн урд</w:t>
            </w:r>
            <w:r w:rsidR="00C32748">
              <w:rPr>
                <w:rFonts w:ascii="Arial" w:hAnsi="Arial" w:cs="Arial"/>
                <w:lang w:val="mn-MN"/>
              </w:rPr>
              <w:t xml:space="preserve"> зүгт  </w:t>
            </w:r>
            <w:r>
              <w:rPr>
                <w:rFonts w:ascii="Arial" w:hAnsi="Arial" w:cs="Arial"/>
                <w:lang w:val="mn-MN"/>
              </w:rPr>
              <w:t>6</w:t>
            </w:r>
            <w:r w:rsidR="00D27CE1">
              <w:rPr>
                <w:rFonts w:ascii="Arial" w:hAnsi="Arial" w:cs="Arial"/>
                <w:lang w:val="mn-MN"/>
              </w:rPr>
              <w:t>0</w:t>
            </w:r>
            <w:r w:rsidR="00BC0562">
              <w:rPr>
                <w:rFonts w:ascii="Arial" w:hAnsi="Arial" w:cs="Arial"/>
                <w:lang w:val="mn-MN"/>
              </w:rPr>
              <w:t xml:space="preserve"> км</w:t>
            </w:r>
          </w:p>
        </w:tc>
      </w:tr>
      <w:tr w:rsidR="00203B1F" w:rsidRPr="009B0D9A" w14:paraId="09DA7E41" w14:textId="77777777" w:rsidTr="00310DD3">
        <w:tc>
          <w:tcPr>
            <w:tcW w:w="2830" w:type="dxa"/>
          </w:tcPr>
          <w:p w14:paraId="0C2F5DD6" w14:textId="77777777" w:rsidR="00203B1F" w:rsidRPr="009B0D9A" w:rsidRDefault="000A08B0" w:rsidP="0003235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Хөрөнгө оруулалтын эх үүсвэр:</w:t>
            </w:r>
          </w:p>
        </w:tc>
        <w:tc>
          <w:tcPr>
            <w:tcW w:w="6515" w:type="dxa"/>
          </w:tcPr>
          <w:p w14:paraId="102F83A8" w14:textId="77777777" w:rsidR="00203B1F" w:rsidRPr="009B0D9A" w:rsidRDefault="000A08B0" w:rsidP="0003235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>“Монголросцветмет” ТӨҮГ, өөрийн хөрөнгөөр</w:t>
            </w:r>
          </w:p>
        </w:tc>
      </w:tr>
      <w:tr w:rsidR="00203B1F" w:rsidRPr="009B0D9A" w14:paraId="75C95363" w14:textId="77777777" w:rsidTr="00310DD3">
        <w:tc>
          <w:tcPr>
            <w:tcW w:w="2830" w:type="dxa"/>
          </w:tcPr>
          <w:p w14:paraId="1E2A3C43" w14:textId="77777777" w:rsidR="00203B1F" w:rsidRPr="009B0D9A" w:rsidRDefault="000A08B0" w:rsidP="0003235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Захиалагч байгууллага:</w:t>
            </w:r>
          </w:p>
        </w:tc>
        <w:tc>
          <w:tcPr>
            <w:tcW w:w="6515" w:type="dxa"/>
          </w:tcPr>
          <w:p w14:paraId="5556961A" w14:textId="77777777" w:rsidR="00203B1F" w:rsidRPr="009B0D9A" w:rsidRDefault="000A08B0" w:rsidP="0003235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>“Монголросцветмет” ТӨҮГ</w:t>
            </w:r>
          </w:p>
        </w:tc>
      </w:tr>
    </w:tbl>
    <w:p w14:paraId="4790E50A" w14:textId="77777777" w:rsidR="00203B1F" w:rsidRPr="009B0D9A" w:rsidRDefault="00203B1F" w:rsidP="00032350">
      <w:pPr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A08B0" w:rsidRPr="009B0D9A" w14:paraId="0CBC9976" w14:textId="77777777" w:rsidTr="00310DD3">
        <w:tc>
          <w:tcPr>
            <w:tcW w:w="2830" w:type="dxa"/>
          </w:tcPr>
          <w:p w14:paraId="1CAF9603" w14:textId="77777777" w:rsidR="000A08B0" w:rsidRPr="009B0D9A" w:rsidRDefault="000A08B0" w:rsidP="000323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Ажлын даалгавар өгөх үндэслэл</w:t>
            </w:r>
          </w:p>
        </w:tc>
        <w:tc>
          <w:tcPr>
            <w:tcW w:w="6515" w:type="dxa"/>
          </w:tcPr>
          <w:p w14:paraId="171AC1B7" w14:textId="77777777" w:rsidR="00392157" w:rsidRPr="00392157" w:rsidRDefault="000A08B0" w:rsidP="00E42C07">
            <w:pPr>
              <w:spacing w:line="276" w:lineRule="auto"/>
              <w:rPr>
                <w:rFonts w:ascii="Arial" w:hAnsi="Arial" w:cs="Arial"/>
              </w:rPr>
            </w:pPr>
            <w:r w:rsidRPr="00392157">
              <w:rPr>
                <w:rFonts w:ascii="Arial" w:hAnsi="Arial" w:cs="Arial"/>
              </w:rPr>
              <w:t>“Монголросцветмет” ТӨҮГ-ын Бизнес төлөвлөгөө</w:t>
            </w:r>
            <w:r w:rsidR="00392157" w:rsidRPr="00392157">
              <w:rPr>
                <w:rFonts w:ascii="Arial" w:hAnsi="Arial" w:cs="Arial"/>
              </w:rPr>
              <w:t xml:space="preserve">, </w:t>
            </w:r>
          </w:p>
          <w:p w14:paraId="78864E09" w14:textId="77777777" w:rsidR="000A08B0" w:rsidRPr="00392157" w:rsidRDefault="00392157" w:rsidP="00E42C07">
            <w:pPr>
              <w:spacing w:line="276" w:lineRule="auto"/>
              <w:rPr>
                <w:rFonts w:ascii="Arial" w:hAnsi="Arial" w:cs="Arial"/>
              </w:rPr>
            </w:pPr>
            <w:r w:rsidRPr="00392157">
              <w:rPr>
                <w:rFonts w:ascii="Arial" w:hAnsi="Arial" w:cs="Arial"/>
              </w:rPr>
              <w:t>20</w:t>
            </w:r>
            <w:r w:rsidR="00BC0562">
              <w:rPr>
                <w:rFonts w:ascii="Arial" w:hAnsi="Arial" w:cs="Arial"/>
                <w:lang w:val="mn-MN"/>
              </w:rPr>
              <w:t>2</w:t>
            </w:r>
            <w:r w:rsidR="009F1BF5">
              <w:rPr>
                <w:rFonts w:ascii="Arial" w:hAnsi="Arial" w:cs="Arial"/>
                <w:lang w:val="mn-MN"/>
              </w:rPr>
              <w:t>4</w:t>
            </w:r>
            <w:r w:rsidRPr="00392157">
              <w:rPr>
                <w:rFonts w:ascii="Arial" w:hAnsi="Arial" w:cs="Arial"/>
              </w:rPr>
              <w:t xml:space="preserve"> </w:t>
            </w:r>
            <w:proofErr w:type="spellStart"/>
            <w:r w:rsidRPr="00392157">
              <w:rPr>
                <w:rFonts w:ascii="Arial" w:hAnsi="Arial" w:cs="Arial"/>
              </w:rPr>
              <w:t>оны</w:t>
            </w:r>
            <w:proofErr w:type="spellEnd"/>
            <w:r w:rsidRPr="00392157">
              <w:rPr>
                <w:rFonts w:ascii="Arial" w:hAnsi="Arial" w:cs="Arial"/>
              </w:rPr>
              <w:t xml:space="preserve"> </w:t>
            </w:r>
            <w:proofErr w:type="spellStart"/>
            <w:r w:rsidRPr="00392157">
              <w:rPr>
                <w:rFonts w:ascii="Arial" w:hAnsi="Arial" w:cs="Arial"/>
              </w:rPr>
              <w:t>худалдан</w:t>
            </w:r>
            <w:proofErr w:type="spellEnd"/>
            <w:r w:rsidRPr="00392157">
              <w:rPr>
                <w:rFonts w:ascii="Arial" w:hAnsi="Arial" w:cs="Arial"/>
              </w:rPr>
              <w:t xml:space="preserve"> </w:t>
            </w:r>
            <w:proofErr w:type="spellStart"/>
            <w:r w:rsidRPr="00392157">
              <w:rPr>
                <w:rFonts w:ascii="Arial" w:hAnsi="Arial" w:cs="Arial"/>
              </w:rPr>
              <w:t>авалтын</w:t>
            </w:r>
            <w:proofErr w:type="spellEnd"/>
            <w:r w:rsidRPr="00392157">
              <w:rPr>
                <w:rFonts w:ascii="Arial" w:hAnsi="Arial" w:cs="Arial"/>
              </w:rPr>
              <w:t xml:space="preserve"> </w:t>
            </w:r>
            <w:proofErr w:type="spellStart"/>
            <w:r w:rsidRPr="00392157">
              <w:rPr>
                <w:rFonts w:ascii="Arial" w:hAnsi="Arial" w:cs="Arial"/>
              </w:rPr>
              <w:t>төлөвлөгөө</w:t>
            </w:r>
            <w:proofErr w:type="spellEnd"/>
          </w:p>
          <w:p w14:paraId="536CB730" w14:textId="77777777" w:rsidR="00392157" w:rsidRPr="00392157" w:rsidRDefault="00392157" w:rsidP="00E42C07">
            <w:pPr>
              <w:spacing w:line="276" w:lineRule="auto"/>
              <w:rPr>
                <w:rFonts w:ascii="Arial" w:hAnsi="Arial" w:cs="Arial"/>
              </w:rPr>
            </w:pPr>
            <w:r w:rsidRPr="00392157">
              <w:rPr>
                <w:rFonts w:ascii="Arial" w:hAnsi="Arial" w:cs="Arial"/>
              </w:rPr>
              <w:t>“Монголросцветмет” ТӨҮГ-ын Геологи хайгуулын төлөвлөгөө</w:t>
            </w:r>
          </w:p>
        </w:tc>
      </w:tr>
      <w:tr w:rsidR="000A08B0" w:rsidRPr="009B0D9A" w14:paraId="4C0550C9" w14:textId="77777777" w:rsidTr="00310DD3">
        <w:tc>
          <w:tcPr>
            <w:tcW w:w="2830" w:type="dxa"/>
          </w:tcPr>
          <w:p w14:paraId="3A58025C" w14:textId="77777777" w:rsidR="000A08B0" w:rsidRPr="009B0D9A" w:rsidRDefault="000A08B0" w:rsidP="000323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Ажлын зорилго, гарах үр дүн</w:t>
            </w:r>
          </w:p>
        </w:tc>
        <w:tc>
          <w:tcPr>
            <w:tcW w:w="6515" w:type="dxa"/>
          </w:tcPr>
          <w:p w14:paraId="5D5F49A1" w14:textId="77777777" w:rsidR="00392157" w:rsidRPr="00392157" w:rsidRDefault="00392157" w:rsidP="0039215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lang w:val="mn-MN" w:eastAsia="ru-RU"/>
              </w:rPr>
            </w:pPr>
            <w:r w:rsidRPr="00392157">
              <w:rPr>
                <w:rFonts w:ascii="Arial" w:eastAsia="Times New Roman" w:hAnsi="Arial" w:cs="Arial"/>
                <w:lang w:val="mn-MN" w:eastAsia="ru-RU"/>
              </w:rPr>
              <w:t>-Тус талбай</w:t>
            </w:r>
            <w:r w:rsidR="007715C4">
              <w:rPr>
                <w:rFonts w:ascii="Arial" w:eastAsia="Times New Roman" w:hAnsi="Arial" w:cs="Arial"/>
                <w:lang w:val="mn-MN" w:eastAsia="ru-RU"/>
              </w:rPr>
              <w:t>д</w:t>
            </w:r>
            <w:r w:rsidRPr="00392157">
              <w:rPr>
                <w:rFonts w:ascii="Arial" w:eastAsia="Times New Roman" w:hAnsi="Arial" w:cs="Arial"/>
                <w:lang w:val="mn-MN" w:eastAsia="ru-RU"/>
              </w:rPr>
              <w:t xml:space="preserve"> </w:t>
            </w:r>
            <w:r w:rsidR="007715C4">
              <w:rPr>
                <w:rFonts w:ascii="Arial" w:eastAsia="Times New Roman" w:hAnsi="Arial" w:cs="Arial"/>
                <w:lang w:val="mn-MN" w:eastAsia="ru-RU"/>
              </w:rPr>
              <w:t xml:space="preserve">1976-1978 онуудад </w:t>
            </w:r>
            <w:r w:rsidRPr="00392157">
              <w:rPr>
                <w:rFonts w:ascii="Arial" w:eastAsia="Times New Roman" w:hAnsi="Arial" w:cs="Arial"/>
                <w:lang w:val="mn-MN" w:eastAsia="ru-RU"/>
              </w:rPr>
              <w:t xml:space="preserve">хийгдсэн </w:t>
            </w:r>
            <w:r w:rsidR="007715C4">
              <w:rPr>
                <w:rFonts w:ascii="Arial" w:eastAsia="Times New Roman" w:hAnsi="Arial" w:cs="Arial"/>
                <w:lang w:val="mn-MN" w:eastAsia="ru-RU"/>
              </w:rPr>
              <w:t xml:space="preserve">нарийвчилсан </w:t>
            </w:r>
            <w:r w:rsidRPr="00392157">
              <w:rPr>
                <w:rFonts w:ascii="Arial" w:eastAsia="Times New Roman" w:hAnsi="Arial" w:cs="Arial"/>
                <w:lang w:val="mn-MN" w:eastAsia="ru-RU"/>
              </w:rPr>
              <w:t xml:space="preserve">хайгуулын </w:t>
            </w:r>
            <w:r w:rsidR="007715C4">
              <w:rPr>
                <w:rFonts w:ascii="Arial" w:eastAsia="Times New Roman" w:hAnsi="Arial" w:cs="Arial"/>
                <w:lang w:val="mn-MN" w:eastAsia="ru-RU"/>
              </w:rPr>
              <w:t xml:space="preserve">үр дүнгийн тайлан </w:t>
            </w:r>
            <w:r w:rsidR="00D27CE1">
              <w:rPr>
                <w:rFonts w:ascii="Arial" w:eastAsia="Times New Roman" w:hAnsi="Arial" w:cs="Arial"/>
                <w:lang w:val="mn-MN" w:eastAsia="ru-RU"/>
              </w:rPr>
              <w:t>болон ашиглалтын</w:t>
            </w:r>
            <w:r w:rsidR="00E42C07">
              <w:rPr>
                <w:rFonts w:ascii="Arial" w:eastAsia="Times New Roman" w:hAnsi="Arial" w:cs="Arial"/>
                <w:lang w:val="mn-MN" w:eastAsia="ru-RU"/>
              </w:rPr>
              <w:t xml:space="preserve"> үеийн </w:t>
            </w:r>
            <w:r w:rsidRPr="00392157">
              <w:rPr>
                <w:rFonts w:ascii="Arial" w:eastAsia="Times New Roman" w:hAnsi="Arial" w:cs="Arial"/>
                <w:lang w:val="mn-MN" w:eastAsia="ru-RU"/>
              </w:rPr>
              <w:t>мэдээлэл цуглуулах, цуглуулсан мэдээлэлийг боловсруулан суд</w:t>
            </w:r>
            <w:r w:rsidR="00E42C07">
              <w:rPr>
                <w:rFonts w:ascii="Arial" w:eastAsia="Times New Roman" w:hAnsi="Arial" w:cs="Arial"/>
                <w:lang w:val="mn-MN" w:eastAsia="ru-RU"/>
              </w:rPr>
              <w:t>ал</w:t>
            </w:r>
            <w:r w:rsidRPr="00392157">
              <w:rPr>
                <w:rFonts w:ascii="Arial" w:eastAsia="Times New Roman" w:hAnsi="Arial" w:cs="Arial"/>
                <w:lang w:val="mn-MN" w:eastAsia="ru-RU"/>
              </w:rPr>
              <w:t xml:space="preserve">ж, цаашид </w:t>
            </w:r>
            <w:r w:rsidR="00E42C07">
              <w:rPr>
                <w:rFonts w:ascii="Arial" w:eastAsia="Times New Roman" w:hAnsi="Arial" w:cs="Arial"/>
                <w:lang w:val="mn-MN" w:eastAsia="ru-RU"/>
              </w:rPr>
              <w:t>тухайн</w:t>
            </w:r>
            <w:r w:rsidRPr="00392157">
              <w:rPr>
                <w:rFonts w:ascii="Arial" w:eastAsia="Times New Roman" w:hAnsi="Arial" w:cs="Arial"/>
                <w:lang w:val="mn-MN" w:eastAsia="ru-RU"/>
              </w:rPr>
              <w:t xml:space="preserve"> талбайд ямар шатны хайгуулын ажлыг хэрхэн хийх тухай дүгнэлт гаргах.</w:t>
            </w:r>
          </w:p>
          <w:p w14:paraId="2B9886E6" w14:textId="77777777" w:rsidR="00BC0562" w:rsidRDefault="00392157" w:rsidP="0039215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lang w:val="mn-MN" w:eastAsia="ru-RU"/>
              </w:rPr>
            </w:pPr>
            <w:r w:rsidRPr="00392157">
              <w:rPr>
                <w:rFonts w:ascii="Arial" w:eastAsia="Times New Roman" w:hAnsi="Arial" w:cs="Arial"/>
                <w:lang w:val="mn-MN" w:eastAsia="ru-RU"/>
              </w:rPr>
              <w:t xml:space="preserve">-Геологи хайгуулын ажлын хэмжээг тооцоолох, </w:t>
            </w:r>
            <w:r w:rsidR="00D27CE1">
              <w:rPr>
                <w:rFonts w:ascii="Arial" w:eastAsia="Times New Roman" w:hAnsi="Arial" w:cs="Arial"/>
                <w:lang w:val="mn-MN" w:eastAsia="ru-RU"/>
              </w:rPr>
              <w:t xml:space="preserve">нөөцийг </w:t>
            </w:r>
            <w:r w:rsidR="00D27CE1" w:rsidRPr="00D27CE1">
              <w:rPr>
                <w:rFonts w:ascii="Arial" w:eastAsia="Times New Roman" w:hAnsi="Arial" w:cs="Arial"/>
                <w:b/>
                <w:lang w:val="mn-MN" w:eastAsia="ru-RU"/>
              </w:rPr>
              <w:t>бодитой /В/</w:t>
            </w:r>
            <w:r w:rsidR="007715C4">
              <w:rPr>
                <w:rFonts w:ascii="Arial" w:eastAsia="Times New Roman" w:hAnsi="Arial" w:cs="Arial"/>
                <w:lang w:val="mn-MN" w:eastAsia="ru-RU"/>
              </w:rPr>
              <w:t xml:space="preserve">, </w:t>
            </w:r>
            <w:r w:rsidR="007715C4" w:rsidRPr="007715C4">
              <w:rPr>
                <w:rFonts w:ascii="Arial" w:eastAsia="Times New Roman" w:hAnsi="Arial" w:cs="Arial"/>
                <w:b/>
                <w:lang w:val="mn-MN" w:eastAsia="ru-RU"/>
              </w:rPr>
              <w:t>боломжтой /С/</w:t>
            </w:r>
            <w:r w:rsidR="007715C4">
              <w:rPr>
                <w:rFonts w:ascii="Arial" w:eastAsia="Times New Roman" w:hAnsi="Arial" w:cs="Arial"/>
                <w:lang w:val="mn-MN" w:eastAsia="ru-RU"/>
              </w:rPr>
              <w:t xml:space="preserve"> </w:t>
            </w:r>
            <w:r w:rsidR="00D27CE1">
              <w:rPr>
                <w:rFonts w:ascii="Arial" w:eastAsia="Times New Roman" w:hAnsi="Arial" w:cs="Arial"/>
                <w:lang w:val="mn-MN" w:eastAsia="ru-RU"/>
              </w:rPr>
              <w:t xml:space="preserve">зэрэгт шилжүүлэхээр тооцож </w:t>
            </w:r>
            <w:r w:rsidR="00E42C07">
              <w:rPr>
                <w:rFonts w:ascii="Arial" w:eastAsia="Times New Roman" w:hAnsi="Arial" w:cs="Arial"/>
                <w:lang w:val="mn-MN" w:eastAsia="ru-RU"/>
              </w:rPr>
              <w:t xml:space="preserve">хайгуулын торын нягтралыг оновчлох, </w:t>
            </w:r>
            <w:r w:rsidR="00BC0562">
              <w:rPr>
                <w:rFonts w:ascii="Arial" w:eastAsia="Times New Roman" w:hAnsi="Arial" w:cs="Arial"/>
                <w:lang w:val="mn-MN" w:eastAsia="ru-RU"/>
              </w:rPr>
              <w:t>хайгуулын өрөмдлөг хийх.</w:t>
            </w:r>
          </w:p>
          <w:p w14:paraId="157BDE21" w14:textId="77777777" w:rsidR="00DE6335" w:rsidRPr="00BC0562" w:rsidRDefault="00DE6335" w:rsidP="00990903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lang w:val="mn-MN" w:eastAsia="ru-RU"/>
              </w:rPr>
            </w:pPr>
            <w:r>
              <w:rPr>
                <w:rFonts w:ascii="Arial" w:hAnsi="Arial" w:cs="Arial"/>
                <w:lang w:val="mn-MN"/>
              </w:rPr>
              <w:t xml:space="preserve">- </w:t>
            </w:r>
            <w:r w:rsidR="00990903">
              <w:rPr>
                <w:rFonts w:ascii="Arial" w:hAnsi="Arial" w:cs="Arial"/>
                <w:lang w:val="mn-MN"/>
              </w:rPr>
              <w:t xml:space="preserve">Хайгуулын ажлын үр дүнд </w:t>
            </w:r>
            <w:r>
              <w:rPr>
                <w:rFonts w:ascii="Arial" w:hAnsi="Arial" w:cs="Arial"/>
                <w:lang w:val="mn-MN"/>
              </w:rPr>
              <w:t xml:space="preserve">үндэслэн </w:t>
            </w:r>
            <w:r w:rsidR="00D27CE1">
              <w:rPr>
                <w:rFonts w:ascii="Arial" w:hAnsi="Arial" w:cs="Arial"/>
                <w:lang w:val="mn-MN"/>
              </w:rPr>
              <w:t>ордын нөөцийг</w:t>
            </w:r>
            <w:r w:rsidR="00D27CE1" w:rsidRPr="00D27CE1">
              <w:rPr>
                <w:rFonts w:ascii="Arial" w:eastAsia="Times New Roman" w:hAnsi="Arial" w:cs="Arial"/>
                <w:b/>
                <w:lang w:val="mn-MN" w:eastAsia="ru-RU"/>
              </w:rPr>
              <w:t xml:space="preserve"> бодитой /В/</w:t>
            </w:r>
            <w:r w:rsidR="007715C4">
              <w:rPr>
                <w:rFonts w:ascii="Arial" w:eastAsia="Times New Roman" w:hAnsi="Arial" w:cs="Arial"/>
                <w:b/>
                <w:lang w:val="mn-MN" w:eastAsia="ru-RU"/>
              </w:rPr>
              <w:t>,</w:t>
            </w:r>
            <w:r w:rsidR="007715C4" w:rsidRPr="007715C4">
              <w:rPr>
                <w:rFonts w:ascii="Arial" w:eastAsia="Times New Roman" w:hAnsi="Arial" w:cs="Arial"/>
                <w:b/>
                <w:lang w:val="mn-MN" w:eastAsia="ru-RU"/>
              </w:rPr>
              <w:t xml:space="preserve"> боломжтой /С/</w:t>
            </w:r>
            <w:r w:rsidR="007715C4">
              <w:rPr>
                <w:rFonts w:ascii="Arial" w:eastAsia="Times New Roman" w:hAnsi="Arial" w:cs="Arial"/>
                <w:lang w:val="mn-MN" w:eastAsia="ru-RU"/>
              </w:rPr>
              <w:t xml:space="preserve"> </w:t>
            </w:r>
            <w:r w:rsidR="00D27CE1">
              <w:rPr>
                <w:rFonts w:ascii="Arial" w:eastAsia="Times New Roman" w:hAnsi="Arial" w:cs="Arial"/>
                <w:lang w:val="mn-MN" w:eastAsia="ru-RU"/>
              </w:rPr>
              <w:t xml:space="preserve"> зэрэгт шилжүүлэн</w:t>
            </w:r>
            <w:r w:rsidR="003504A2">
              <w:rPr>
                <w:rFonts w:ascii="Arial" w:hAnsi="Arial" w:cs="Arial"/>
                <w:lang w:val="mn-MN"/>
              </w:rPr>
              <w:t xml:space="preserve">, үр дүнгийн тайлан боловсруулж </w:t>
            </w:r>
            <w:r w:rsidR="00D27CE1">
              <w:rPr>
                <w:rFonts w:ascii="Arial" w:hAnsi="Arial" w:cs="Arial"/>
                <w:lang w:val="mn-MN"/>
              </w:rPr>
              <w:t>ЭБМЗ-</w:t>
            </w:r>
            <w:r w:rsidR="00990903">
              <w:rPr>
                <w:rFonts w:ascii="Arial" w:hAnsi="Arial" w:cs="Arial"/>
                <w:lang w:val="mn-MN"/>
              </w:rPr>
              <w:t>ийн хурлаар хэлэлцүүлэ</w:t>
            </w:r>
            <w:r w:rsidR="008C3829">
              <w:rPr>
                <w:rFonts w:ascii="Arial" w:hAnsi="Arial" w:cs="Arial"/>
                <w:lang w:val="mn-MN"/>
              </w:rPr>
              <w:t>н</w:t>
            </w:r>
            <w:r w:rsidR="00990903">
              <w:rPr>
                <w:rFonts w:ascii="Arial" w:hAnsi="Arial" w:cs="Arial"/>
                <w:lang w:val="mn-MN"/>
              </w:rPr>
              <w:t xml:space="preserve"> </w:t>
            </w:r>
            <w:r w:rsidR="00D27CE1">
              <w:rPr>
                <w:rFonts w:ascii="Arial" w:hAnsi="Arial" w:cs="Arial"/>
                <w:lang w:val="mn-MN"/>
              </w:rPr>
              <w:t>д</w:t>
            </w:r>
            <w:r w:rsidR="00990903">
              <w:rPr>
                <w:rFonts w:ascii="Arial" w:hAnsi="Arial" w:cs="Arial"/>
                <w:lang w:val="mn-MN"/>
              </w:rPr>
              <w:t>үгнэлт, тушаал гаргуулах</w:t>
            </w:r>
            <w:r w:rsidR="00D27CE1"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  <w:lang w:val="mn-MN"/>
              </w:rPr>
              <w:t>д оршино.</w:t>
            </w:r>
          </w:p>
        </w:tc>
      </w:tr>
      <w:tr w:rsidR="000A08B0" w:rsidRPr="009B0D9A" w14:paraId="0C77C7D1" w14:textId="77777777" w:rsidTr="00310DD3">
        <w:tc>
          <w:tcPr>
            <w:tcW w:w="2830" w:type="dxa"/>
          </w:tcPr>
          <w:p w14:paraId="02F8FCB9" w14:textId="77777777" w:rsidR="000A08B0" w:rsidRPr="009B0D9A" w:rsidRDefault="00C80062" w:rsidP="000323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Судалгааны ажлын хөтөлбөр:</w:t>
            </w:r>
          </w:p>
        </w:tc>
        <w:tc>
          <w:tcPr>
            <w:tcW w:w="6515" w:type="dxa"/>
          </w:tcPr>
          <w:p w14:paraId="2504068C" w14:textId="77777777" w:rsidR="00C80062" w:rsidRDefault="007C2791" w:rsidP="00032350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Геологи хайгуулын</w:t>
            </w:r>
            <w:r w:rsidR="00224DB5" w:rsidRPr="009B0D9A">
              <w:rPr>
                <w:rFonts w:ascii="Arial" w:hAnsi="Arial" w:cs="Arial"/>
                <w:lang w:val="mn-MN"/>
              </w:rPr>
              <w:t xml:space="preserve"> </w:t>
            </w:r>
            <w:r w:rsidR="00C80062" w:rsidRPr="009B0D9A">
              <w:rPr>
                <w:rFonts w:ascii="Arial" w:hAnsi="Arial" w:cs="Arial"/>
                <w:lang w:val="mn-MN"/>
              </w:rPr>
              <w:t xml:space="preserve"> ажлын хүрээнд зайлшгүй хийж гүйцэтгэх ажлууд /гэхдээ үүгээр хязгаарлагдахгүй/:</w:t>
            </w:r>
          </w:p>
          <w:p w14:paraId="267BEB53" w14:textId="77777777" w:rsidR="00B76A49" w:rsidRPr="00B76A49" w:rsidRDefault="00B76A49" w:rsidP="00B76A49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lang w:val="mn-MN" w:eastAsia="ru-RU"/>
              </w:rPr>
            </w:pPr>
            <w:r>
              <w:rPr>
                <w:rFonts w:ascii="Arial" w:eastAsia="Times New Roman" w:hAnsi="Arial" w:cs="Arial"/>
                <w:lang w:val="mn-MN" w:eastAsia="ru-RU"/>
              </w:rPr>
              <w:t>- Өмнөх судалгааны ажлуудыг судлах, өрөмдлөг хийх шугам, цооногийн байршлыг сонгох</w:t>
            </w:r>
          </w:p>
          <w:p w14:paraId="7AFF9E0C" w14:textId="77777777" w:rsidR="00C80062" w:rsidRPr="009B0D9A" w:rsidRDefault="00C80062" w:rsidP="00032350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7C2791">
              <w:rPr>
                <w:rFonts w:ascii="Arial" w:hAnsi="Arial" w:cs="Arial"/>
                <w:lang w:val="mn-MN"/>
              </w:rPr>
              <w:t xml:space="preserve">Геологи хайгуулын </w:t>
            </w:r>
            <w:r w:rsidRPr="009B0D9A">
              <w:rPr>
                <w:rFonts w:ascii="Arial" w:hAnsi="Arial" w:cs="Arial"/>
                <w:lang w:val="mn-MN"/>
              </w:rPr>
              <w:t>өрөмдлөг,</w:t>
            </w:r>
          </w:p>
          <w:p w14:paraId="3B5F3CD4" w14:textId="77777777" w:rsidR="00C80062" w:rsidRPr="009B0D9A" w:rsidRDefault="00C80062" w:rsidP="00032350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7C2791">
              <w:rPr>
                <w:rFonts w:ascii="Arial" w:hAnsi="Arial" w:cs="Arial"/>
                <w:lang w:val="mn-MN"/>
              </w:rPr>
              <w:t>Цооноги</w:t>
            </w:r>
            <w:r w:rsidR="00B76A49">
              <w:rPr>
                <w:rFonts w:ascii="Arial" w:hAnsi="Arial" w:cs="Arial"/>
                <w:lang w:val="mn-MN"/>
              </w:rPr>
              <w:t>йн бичиглэл, дээжлэлтийн ажлууд</w:t>
            </w:r>
          </w:p>
          <w:p w14:paraId="4FAD5E44" w14:textId="77777777" w:rsidR="000A08B0" w:rsidRDefault="00224DB5" w:rsidP="00B76A49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B76A49">
              <w:rPr>
                <w:rFonts w:ascii="Arial" w:hAnsi="Arial" w:cs="Arial"/>
                <w:lang w:val="mn-MN"/>
              </w:rPr>
              <w:t xml:space="preserve">Суурин боловсруулалт </w:t>
            </w:r>
          </w:p>
          <w:p w14:paraId="49063AF5" w14:textId="77777777" w:rsidR="00990903" w:rsidRDefault="00990903" w:rsidP="00B76A49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 Технологийн туршилт хийлгэх</w:t>
            </w:r>
          </w:p>
          <w:p w14:paraId="0F10A432" w14:textId="77777777" w:rsidR="00B76A49" w:rsidRPr="00B76A49" w:rsidRDefault="00B76A49" w:rsidP="004F2E03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lang w:val="mn-MN" w:eastAsia="ru-RU"/>
              </w:rPr>
            </w:pPr>
            <w:r>
              <w:rPr>
                <w:rFonts w:ascii="Arial" w:hAnsi="Arial" w:cs="Arial"/>
                <w:lang w:val="mn-MN"/>
              </w:rPr>
              <w:t xml:space="preserve">- Үр дүнд үндэслэн </w:t>
            </w:r>
            <w:r w:rsidR="003504A2">
              <w:rPr>
                <w:rFonts w:ascii="Arial" w:eastAsia="Times New Roman" w:hAnsi="Arial" w:cs="Arial"/>
                <w:lang w:val="mn-MN" w:eastAsia="ru-RU"/>
              </w:rPr>
              <w:t xml:space="preserve">үр дүнгийн тайлан боловсруулж </w:t>
            </w:r>
            <w:r w:rsidR="004F2E03">
              <w:rPr>
                <w:rFonts w:ascii="Arial" w:hAnsi="Arial" w:cs="Arial"/>
                <w:lang w:val="mn-MN"/>
              </w:rPr>
              <w:t>ЭБМЗ-ийн хурлаар хэлэлцүүлэн дүгнэлт, тушаал гаргуулах.</w:t>
            </w:r>
          </w:p>
        </w:tc>
      </w:tr>
      <w:tr w:rsidR="000A08B0" w:rsidRPr="009B0D9A" w14:paraId="259D11A6" w14:textId="77777777" w:rsidTr="00310DD3">
        <w:tc>
          <w:tcPr>
            <w:tcW w:w="2830" w:type="dxa"/>
          </w:tcPr>
          <w:p w14:paraId="6A39527F" w14:textId="77777777" w:rsidR="000A08B0" w:rsidRPr="009B0D9A" w:rsidRDefault="00C80062" w:rsidP="000323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Судалгааны ажлын арга зүй, аргачлал, дэс дараалал:</w:t>
            </w:r>
          </w:p>
        </w:tc>
        <w:tc>
          <w:tcPr>
            <w:tcW w:w="6515" w:type="dxa"/>
          </w:tcPr>
          <w:p w14:paraId="341ECD78" w14:textId="77777777" w:rsidR="00C80062" w:rsidRPr="007715C4" w:rsidRDefault="00C80062" w:rsidP="00032350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val="mn-MN"/>
              </w:rPr>
            </w:pPr>
            <w:r w:rsidRPr="007715C4">
              <w:rPr>
                <w:rFonts w:ascii="Arial" w:hAnsi="Arial" w:cs="Arial"/>
                <w:b/>
                <w:i/>
                <w:shd w:val="clear" w:color="auto" w:fill="D9D9D9" w:themeFill="background1" w:themeFillShade="D9"/>
                <w:lang w:val="mn-MN"/>
              </w:rPr>
              <w:t>Хээрийн бэлтгэл ажил:</w:t>
            </w:r>
          </w:p>
          <w:p w14:paraId="1CBD4DB0" w14:textId="77777777" w:rsidR="00C80062" w:rsidRDefault="00C80062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Тухайн </w:t>
            </w:r>
            <w:r w:rsidR="00D27CE1">
              <w:rPr>
                <w:rFonts w:ascii="Arial" w:hAnsi="Arial" w:cs="Arial"/>
                <w:lang w:val="mn-MN"/>
              </w:rPr>
              <w:t>ордын</w:t>
            </w:r>
            <w:r w:rsidRPr="009B0D9A">
              <w:rPr>
                <w:rFonts w:ascii="Arial" w:hAnsi="Arial" w:cs="Arial"/>
                <w:lang w:val="mn-MN"/>
              </w:rPr>
              <w:t xml:space="preserve"> хэмжээнд өмнө хийгдсэн геологи</w:t>
            </w:r>
            <w:r w:rsidR="00D27CE1">
              <w:rPr>
                <w:rFonts w:ascii="Arial" w:hAnsi="Arial" w:cs="Arial"/>
                <w:lang w:val="mn-MN"/>
              </w:rPr>
              <w:t>йн болон ашиглалтын</w:t>
            </w:r>
            <w:r w:rsidRPr="009B0D9A">
              <w:rPr>
                <w:rFonts w:ascii="Arial" w:hAnsi="Arial" w:cs="Arial"/>
                <w:lang w:val="mn-MN"/>
              </w:rPr>
              <w:t xml:space="preserve"> </w:t>
            </w:r>
            <w:r w:rsidR="00191314">
              <w:rPr>
                <w:rFonts w:ascii="Arial" w:hAnsi="Arial" w:cs="Arial"/>
                <w:lang w:val="mn-MN"/>
              </w:rPr>
              <w:t xml:space="preserve">үеийн </w:t>
            </w:r>
            <w:r w:rsidRPr="009B0D9A">
              <w:rPr>
                <w:rFonts w:ascii="Arial" w:hAnsi="Arial" w:cs="Arial"/>
                <w:lang w:val="mn-MN"/>
              </w:rPr>
              <w:t>материалуудтай танилца</w:t>
            </w:r>
            <w:r w:rsidR="00191314">
              <w:rPr>
                <w:rFonts w:ascii="Arial" w:hAnsi="Arial" w:cs="Arial"/>
                <w:lang w:val="mn-MN"/>
              </w:rPr>
              <w:t>х</w:t>
            </w:r>
            <w:r w:rsidR="009F1BF5">
              <w:rPr>
                <w:rFonts w:ascii="Arial" w:hAnsi="Arial" w:cs="Arial"/>
                <w:lang w:val="mn-MN"/>
              </w:rPr>
              <w:t xml:space="preserve">, </w:t>
            </w:r>
            <w:r w:rsidRPr="009B0D9A">
              <w:rPr>
                <w:rFonts w:ascii="Arial" w:hAnsi="Arial" w:cs="Arial"/>
                <w:lang w:val="mn-MN"/>
              </w:rPr>
              <w:t xml:space="preserve">цаашид </w:t>
            </w:r>
            <w:r w:rsidR="007E4855" w:rsidRPr="009B0D9A">
              <w:rPr>
                <w:rFonts w:ascii="Arial" w:hAnsi="Arial" w:cs="Arial"/>
                <w:lang w:val="mn-MN"/>
              </w:rPr>
              <w:t xml:space="preserve">хийгдэх </w:t>
            </w:r>
            <w:r w:rsidRPr="009B0D9A">
              <w:rPr>
                <w:rFonts w:ascii="Arial" w:hAnsi="Arial" w:cs="Arial"/>
                <w:lang w:val="mn-MN"/>
              </w:rPr>
              <w:t xml:space="preserve"> </w:t>
            </w:r>
            <w:r w:rsidR="00D27CE1">
              <w:rPr>
                <w:rFonts w:ascii="Arial" w:hAnsi="Arial" w:cs="Arial"/>
                <w:lang w:val="mn-MN"/>
              </w:rPr>
              <w:t>хайгуулын</w:t>
            </w:r>
            <w:r w:rsidRPr="009B0D9A">
              <w:rPr>
                <w:rFonts w:ascii="Arial" w:hAnsi="Arial" w:cs="Arial"/>
                <w:lang w:val="mn-MN"/>
              </w:rPr>
              <w:t xml:space="preserve"> ажлын арга зүй, аргачлалыг нарийвчлан боловсруулах.</w:t>
            </w:r>
          </w:p>
          <w:p w14:paraId="255A0B4B" w14:textId="77777777" w:rsidR="007715C4" w:rsidRPr="007715C4" w:rsidRDefault="00DE6335" w:rsidP="007715C4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 xml:space="preserve">- </w:t>
            </w:r>
            <w:r w:rsidR="007715C4" w:rsidRPr="007715C4">
              <w:rPr>
                <w:rFonts w:ascii="Arial" w:hAnsi="Arial" w:cs="Arial"/>
                <w:lang w:val="mn-MN"/>
              </w:rPr>
              <w:t xml:space="preserve">Өрөмдлөг хийх шугам, цооногуудыг төлөвлөн </w:t>
            </w:r>
            <w:r w:rsidR="007715C4" w:rsidRPr="007715C4">
              <w:rPr>
                <w:rFonts w:ascii="Arial" w:hAnsi="Arial" w:cs="Arial"/>
                <w:b/>
                <w:lang w:val="mn-MN"/>
              </w:rPr>
              <w:t>202</w:t>
            </w:r>
            <w:r w:rsidR="009F1BF5">
              <w:rPr>
                <w:rFonts w:ascii="Arial" w:hAnsi="Arial" w:cs="Arial"/>
                <w:b/>
                <w:lang w:val="mn-MN"/>
              </w:rPr>
              <w:t>4</w:t>
            </w:r>
            <w:r w:rsidR="007715C4" w:rsidRPr="007715C4">
              <w:rPr>
                <w:rFonts w:ascii="Arial" w:hAnsi="Arial" w:cs="Arial"/>
                <w:b/>
                <w:lang w:val="mn-MN"/>
              </w:rPr>
              <w:t xml:space="preserve"> оны хайгуулын ажлын төлөвлөгөөг </w:t>
            </w:r>
            <w:r w:rsidR="00990903">
              <w:rPr>
                <w:rFonts w:ascii="Arial" w:hAnsi="Arial" w:cs="Arial"/>
                <w:b/>
                <w:lang w:val="mn-MN"/>
              </w:rPr>
              <w:t xml:space="preserve">ТӨҮГ-т танилцуулж </w:t>
            </w:r>
            <w:r w:rsidR="007715C4" w:rsidRPr="007715C4">
              <w:rPr>
                <w:rFonts w:ascii="Arial" w:hAnsi="Arial" w:cs="Arial"/>
                <w:b/>
                <w:lang w:val="mn-MN"/>
              </w:rPr>
              <w:t>АМГТГ</w:t>
            </w:r>
            <w:r w:rsidR="00990903">
              <w:rPr>
                <w:rFonts w:ascii="Arial" w:hAnsi="Arial" w:cs="Arial"/>
                <w:b/>
                <w:lang w:val="mn-MN"/>
              </w:rPr>
              <w:t xml:space="preserve"> болон</w:t>
            </w:r>
            <w:r w:rsidR="007715C4" w:rsidRPr="007715C4">
              <w:rPr>
                <w:rFonts w:ascii="Arial" w:hAnsi="Arial" w:cs="Arial"/>
                <w:b/>
                <w:lang w:val="mn-MN"/>
              </w:rPr>
              <w:t xml:space="preserve"> хяналтын байгууллагаар батлуулах</w:t>
            </w:r>
            <w:r w:rsidR="007715C4" w:rsidRPr="007715C4">
              <w:rPr>
                <w:rFonts w:ascii="Arial" w:hAnsi="Arial" w:cs="Arial"/>
                <w:lang w:val="mn-MN"/>
              </w:rPr>
              <w:t>,</w:t>
            </w:r>
          </w:p>
          <w:p w14:paraId="0A6FF220" w14:textId="77777777" w:rsidR="007715C4" w:rsidRPr="007715C4" w:rsidRDefault="007715C4" w:rsidP="007715C4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7715C4">
              <w:rPr>
                <w:rFonts w:ascii="Arial" w:hAnsi="Arial" w:cs="Arial"/>
                <w:lang w:val="mn-MN"/>
              </w:rPr>
              <w:t xml:space="preserve">- Байгаль орчныг хамгаалах төлөвлөгөөг </w:t>
            </w:r>
            <w:r>
              <w:rPr>
                <w:rFonts w:ascii="Arial" w:hAnsi="Arial" w:cs="Arial"/>
                <w:b/>
                <w:lang w:val="mn-MN"/>
              </w:rPr>
              <w:t>Дорноговь</w:t>
            </w:r>
            <w:r w:rsidRPr="007715C4">
              <w:rPr>
                <w:rFonts w:ascii="Arial" w:hAnsi="Arial" w:cs="Arial"/>
                <w:b/>
                <w:lang w:val="mn-MN"/>
              </w:rPr>
              <w:t xml:space="preserve"> аймгийн </w:t>
            </w:r>
            <w:r>
              <w:rPr>
                <w:rFonts w:ascii="Arial" w:hAnsi="Arial" w:cs="Arial"/>
                <w:b/>
                <w:lang w:val="mn-MN"/>
              </w:rPr>
              <w:t>Иххэт</w:t>
            </w:r>
            <w:r w:rsidRPr="007715C4">
              <w:rPr>
                <w:rFonts w:ascii="Arial" w:hAnsi="Arial" w:cs="Arial"/>
                <w:b/>
                <w:lang w:val="mn-MN"/>
              </w:rPr>
              <w:t xml:space="preserve"> сумын Засаг дарга, БОХУБайцаагчаар </w:t>
            </w:r>
            <w:r w:rsidRPr="007715C4">
              <w:rPr>
                <w:rFonts w:ascii="Arial" w:hAnsi="Arial" w:cs="Arial"/>
                <w:lang w:val="mn-MN"/>
              </w:rPr>
              <w:t>батлуулах</w:t>
            </w:r>
            <w:r w:rsidRPr="007715C4">
              <w:rPr>
                <w:rFonts w:ascii="Arial" w:hAnsi="Arial" w:cs="Arial"/>
                <w:b/>
                <w:lang w:val="mn-MN"/>
              </w:rPr>
              <w:t xml:space="preserve">, байгаль орчны нөхөн сэргээлтийн барьцаа хөрөнгийг </w:t>
            </w:r>
            <w:r w:rsidRPr="007715C4">
              <w:rPr>
                <w:rFonts w:ascii="Arial" w:hAnsi="Arial" w:cs="Arial"/>
                <w:lang w:val="mn-MN"/>
              </w:rPr>
              <w:t>төлөвлөгөөнд тусгагдсаны дагуу</w:t>
            </w:r>
            <w:r w:rsidRPr="007715C4">
              <w:rPr>
                <w:rFonts w:ascii="Arial" w:hAnsi="Arial" w:cs="Arial"/>
                <w:b/>
                <w:lang w:val="mn-MN"/>
              </w:rPr>
              <w:t xml:space="preserve"> байршуулах, </w:t>
            </w:r>
            <w:r w:rsidRPr="007715C4">
              <w:rPr>
                <w:rFonts w:ascii="Arial" w:hAnsi="Arial" w:cs="Arial"/>
                <w:lang w:val="mn-MN"/>
              </w:rPr>
              <w:t xml:space="preserve">төлөвлөгөөг </w:t>
            </w:r>
            <w:r>
              <w:rPr>
                <w:rFonts w:ascii="Arial" w:hAnsi="Arial" w:cs="Arial"/>
                <w:b/>
                <w:lang w:val="mn-MN"/>
              </w:rPr>
              <w:t>Дорноговь</w:t>
            </w:r>
            <w:r w:rsidRPr="007715C4">
              <w:rPr>
                <w:rFonts w:ascii="Arial" w:hAnsi="Arial" w:cs="Arial"/>
                <w:b/>
                <w:lang w:val="mn-MN"/>
              </w:rPr>
              <w:t xml:space="preserve"> аймгийн БОАЖГ-т </w:t>
            </w:r>
            <w:r w:rsidRPr="007715C4">
              <w:rPr>
                <w:rFonts w:ascii="Arial" w:hAnsi="Arial" w:cs="Arial"/>
                <w:lang w:val="mn-MN"/>
              </w:rPr>
              <w:t>танилцуулах.</w:t>
            </w:r>
          </w:p>
          <w:p w14:paraId="03A859BF" w14:textId="77777777" w:rsidR="007715C4" w:rsidRPr="007715C4" w:rsidRDefault="007715C4" w:rsidP="007715C4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7715C4">
              <w:rPr>
                <w:rFonts w:ascii="Arial" w:hAnsi="Arial" w:cs="Arial"/>
                <w:lang w:val="mn-MN"/>
              </w:rPr>
              <w:t xml:space="preserve">- </w:t>
            </w:r>
            <w:r w:rsidRPr="007715C4">
              <w:rPr>
                <w:rFonts w:ascii="Arial" w:hAnsi="Arial" w:cs="Arial"/>
                <w:b/>
                <w:lang w:val="mn-MN"/>
              </w:rPr>
              <w:t>Археологи, палеонтологийн судалгаа</w:t>
            </w:r>
            <w:r w:rsidRPr="007715C4">
              <w:rPr>
                <w:rFonts w:ascii="Arial" w:hAnsi="Arial" w:cs="Arial"/>
                <w:lang w:val="mn-MN"/>
              </w:rPr>
              <w:t xml:space="preserve"> хийлгэх</w:t>
            </w:r>
          </w:p>
          <w:p w14:paraId="6C8796A0" w14:textId="77777777" w:rsidR="007715C4" w:rsidRPr="007715C4" w:rsidRDefault="007715C4" w:rsidP="007715C4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7715C4">
              <w:rPr>
                <w:rFonts w:ascii="Arial" w:hAnsi="Arial" w:cs="Arial"/>
                <w:lang w:val="mn-MN"/>
              </w:rPr>
              <w:t>- Хайгуулын талбайд геологи хайгуулын ажилд шаардагдах тоног төхөөрөмжийг тээвэрлэн аваачих, ажилчдын кемп байгуулан ажилд бэлэн болгох</w:t>
            </w:r>
          </w:p>
          <w:p w14:paraId="28AA78B4" w14:textId="77777777" w:rsidR="00DE6335" w:rsidRDefault="007715C4" w:rsidP="007715C4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7715C4">
              <w:rPr>
                <w:rFonts w:ascii="Arial" w:hAnsi="Arial" w:cs="Arial"/>
                <w:lang w:val="mn-MN"/>
              </w:rPr>
              <w:t>- Дээрх ажлуудыг гүйцэтгэн төлөвлөлтийг “Монголросцветмет” ТӨҮГ-ын холбогдох албан тушаалтанд танилцуулан баталгаажуулах, хамтарсан хурлын тэмдэглэл үйлдэж актаар баталгаажуулах.</w:t>
            </w:r>
          </w:p>
          <w:p w14:paraId="2EE55F8B" w14:textId="77777777" w:rsidR="007715C4" w:rsidRPr="001C3B27" w:rsidRDefault="007715C4" w:rsidP="007715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8F1C48" w14:textId="77777777" w:rsidR="00C80062" w:rsidRPr="007715C4" w:rsidRDefault="00C80062" w:rsidP="00032350">
            <w:pPr>
              <w:spacing w:line="276" w:lineRule="auto"/>
              <w:jc w:val="both"/>
              <w:rPr>
                <w:rFonts w:ascii="Arial" w:hAnsi="Arial" w:cs="Arial"/>
                <w:b/>
                <w:i/>
                <w:shd w:val="clear" w:color="auto" w:fill="D9D9D9" w:themeFill="background1" w:themeFillShade="D9"/>
                <w:lang w:val="mn-MN"/>
              </w:rPr>
            </w:pPr>
            <w:r w:rsidRPr="007715C4">
              <w:rPr>
                <w:rFonts w:ascii="Arial" w:hAnsi="Arial" w:cs="Arial"/>
                <w:b/>
                <w:i/>
                <w:shd w:val="clear" w:color="auto" w:fill="D9D9D9" w:themeFill="background1" w:themeFillShade="D9"/>
                <w:lang w:val="mn-MN"/>
              </w:rPr>
              <w:t>Хээрийн судалгааны үе:</w:t>
            </w:r>
          </w:p>
          <w:p w14:paraId="7D3CC640" w14:textId="77777777" w:rsidR="00C80062" w:rsidRPr="009B0D9A" w:rsidRDefault="00C80062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“Монголросцветмет” ТӨҮГ-ын </w:t>
            </w:r>
            <w:r w:rsidR="00E62C80">
              <w:rPr>
                <w:rFonts w:ascii="Arial" w:hAnsi="Arial" w:cs="Arial"/>
                <w:lang w:val="mn-MN"/>
              </w:rPr>
              <w:t xml:space="preserve">харъяа Бор-Өндөр УБҮ-ийн </w:t>
            </w:r>
            <w:r w:rsidR="007715C4">
              <w:rPr>
                <w:rFonts w:ascii="Arial" w:hAnsi="Arial" w:cs="Arial"/>
                <w:lang w:val="mn-MN"/>
              </w:rPr>
              <w:t xml:space="preserve">“Зүүн цагаан дэл” хэсгийн </w:t>
            </w:r>
            <w:r w:rsidRPr="009B0D9A">
              <w:rPr>
                <w:rFonts w:ascii="Arial" w:hAnsi="Arial" w:cs="Arial"/>
                <w:lang w:val="mn-MN"/>
              </w:rPr>
              <w:t>ХАБЭА-н журам, заавартай т</w:t>
            </w:r>
            <w:r w:rsidR="001C3B27">
              <w:rPr>
                <w:rFonts w:ascii="Arial" w:hAnsi="Arial" w:cs="Arial"/>
                <w:lang w:val="mn-MN"/>
              </w:rPr>
              <w:t>анилцаж, ажиллах зөвшөөрөл авах, ажлыг эхлүүлэх,</w:t>
            </w:r>
          </w:p>
          <w:p w14:paraId="1F8E8C20" w14:textId="77777777" w:rsidR="00191314" w:rsidRPr="009B0D9A" w:rsidRDefault="00C80062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28716F" w:rsidRPr="009B0D9A">
              <w:rPr>
                <w:rFonts w:ascii="Arial" w:hAnsi="Arial" w:cs="Arial"/>
                <w:lang w:val="mn-MN"/>
              </w:rPr>
              <w:t>С</w:t>
            </w:r>
            <w:r w:rsidRPr="009B0D9A">
              <w:rPr>
                <w:rFonts w:ascii="Arial" w:hAnsi="Arial" w:cs="Arial"/>
                <w:lang w:val="mn-MN"/>
              </w:rPr>
              <w:t>удалгааны ажлы</w:t>
            </w:r>
            <w:r w:rsidR="0028716F" w:rsidRPr="009B0D9A">
              <w:rPr>
                <w:rFonts w:ascii="Arial" w:hAnsi="Arial" w:cs="Arial"/>
                <w:lang w:val="mn-MN"/>
              </w:rPr>
              <w:t xml:space="preserve">г хийхдээ </w:t>
            </w:r>
            <w:r w:rsidR="005D6160">
              <w:rPr>
                <w:rFonts w:ascii="Arial" w:hAnsi="Arial" w:cs="Arial"/>
                <w:lang w:val="mn-MN"/>
              </w:rPr>
              <w:t xml:space="preserve">өмнө нь </w:t>
            </w:r>
            <w:r w:rsidR="007715C4">
              <w:rPr>
                <w:rFonts w:ascii="Arial" w:hAnsi="Arial" w:cs="Arial"/>
                <w:lang w:val="mn-MN"/>
              </w:rPr>
              <w:t>ил</w:t>
            </w:r>
            <w:r w:rsidR="005D6160">
              <w:rPr>
                <w:rFonts w:ascii="Arial" w:hAnsi="Arial" w:cs="Arial"/>
                <w:lang w:val="mn-MN"/>
              </w:rPr>
              <w:t xml:space="preserve"> уурхайн аргаар ашигласан хэсгийн баримт материалыг судлаж</w:t>
            </w:r>
            <w:r w:rsidRPr="009B0D9A">
              <w:rPr>
                <w:rFonts w:ascii="Arial" w:hAnsi="Arial" w:cs="Arial"/>
                <w:lang w:val="mn-MN"/>
              </w:rPr>
              <w:t>,</w:t>
            </w:r>
            <w:r w:rsidR="005D6160">
              <w:rPr>
                <w:rFonts w:ascii="Arial" w:hAnsi="Arial" w:cs="Arial"/>
                <w:lang w:val="mn-MN"/>
              </w:rPr>
              <w:t xml:space="preserve"> </w:t>
            </w:r>
            <w:r w:rsidR="00035111">
              <w:rPr>
                <w:rFonts w:ascii="Arial" w:hAnsi="Arial" w:cs="Arial"/>
                <w:lang w:val="mn-MN"/>
              </w:rPr>
              <w:t xml:space="preserve">олборлосон нөөцийн хэмжээг гарган </w:t>
            </w:r>
            <w:r w:rsidR="00035111" w:rsidRPr="00035111">
              <w:rPr>
                <w:rFonts w:ascii="Arial" w:hAnsi="Arial" w:cs="Arial"/>
                <w:b/>
                <w:lang w:val="mn-MN"/>
              </w:rPr>
              <w:t>балансын тооцоо</w:t>
            </w:r>
            <w:r w:rsidR="00990903">
              <w:rPr>
                <w:rFonts w:ascii="Arial" w:hAnsi="Arial" w:cs="Arial"/>
                <w:b/>
                <w:lang w:val="mn-MN"/>
              </w:rPr>
              <w:t xml:space="preserve">г хийж АМГТГ-аар </w:t>
            </w:r>
            <w:r w:rsidR="00990903" w:rsidRPr="00990903">
              <w:rPr>
                <w:rFonts w:ascii="Arial" w:hAnsi="Arial" w:cs="Arial"/>
                <w:lang w:val="mn-MN"/>
              </w:rPr>
              <w:t>хянуулах</w:t>
            </w:r>
          </w:p>
          <w:p w14:paraId="3AA2594E" w14:textId="77777777" w:rsidR="009F1BF5" w:rsidRDefault="00C80062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9F1BF5">
              <w:rPr>
                <w:rFonts w:ascii="Arial" w:hAnsi="Arial" w:cs="Arial"/>
                <w:lang w:val="mn-MN"/>
              </w:rPr>
              <w:t>Хайгуулын ажлын үр дүнгийн тайланд шаардлагатай гэж үзвэл траншей сэргээх, суваг малтах ажил хийж болно.</w:t>
            </w:r>
          </w:p>
          <w:p w14:paraId="0148C93A" w14:textId="77777777" w:rsidR="00272BFD" w:rsidRPr="009B0D9A" w:rsidRDefault="00272BFD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- </w:t>
            </w:r>
            <w:r w:rsidR="009F1BF5">
              <w:rPr>
                <w:rFonts w:ascii="Arial" w:hAnsi="Arial" w:cs="Arial"/>
                <w:lang w:val="mn-MN"/>
              </w:rPr>
              <w:t>Уулын малталтын ажлын болон х</w:t>
            </w:r>
            <w:r>
              <w:rPr>
                <w:rFonts w:ascii="Arial" w:hAnsi="Arial" w:cs="Arial"/>
                <w:lang w:val="mn-MN"/>
              </w:rPr>
              <w:t xml:space="preserve">айгуулын </w:t>
            </w:r>
            <w:r w:rsidR="00166642">
              <w:rPr>
                <w:rFonts w:ascii="Arial" w:hAnsi="Arial" w:cs="Arial"/>
                <w:lang w:val="mn-MN"/>
              </w:rPr>
              <w:t xml:space="preserve">өрөмдлөгийн </w:t>
            </w:r>
            <w:r>
              <w:rPr>
                <w:rFonts w:ascii="Arial" w:hAnsi="Arial" w:cs="Arial"/>
                <w:lang w:val="mn-MN"/>
              </w:rPr>
              <w:t xml:space="preserve">торын нягтрал </w:t>
            </w:r>
            <w:r w:rsidR="00E62C80">
              <w:rPr>
                <w:rFonts w:ascii="Arial" w:hAnsi="Arial" w:cs="Arial"/>
                <w:lang w:val="mn-MN"/>
              </w:rPr>
              <w:t xml:space="preserve">нь </w:t>
            </w:r>
            <w:r w:rsidR="00166642">
              <w:rPr>
                <w:rFonts w:ascii="Arial" w:hAnsi="Arial" w:cs="Arial"/>
                <w:lang w:val="mn-MN"/>
              </w:rPr>
              <w:t xml:space="preserve">тухайн </w:t>
            </w:r>
            <w:r w:rsidR="001D7E5F" w:rsidRPr="00785E7D">
              <w:rPr>
                <w:rFonts w:ascii="Arial" w:hAnsi="Arial" w:cs="Arial"/>
                <w:lang w:val="mn-MN" w:eastAsia="ru-RU"/>
              </w:rPr>
              <w:t xml:space="preserve">ордын нөөцийг </w:t>
            </w:r>
            <w:r w:rsidR="005D6160" w:rsidRPr="00D27CE1">
              <w:rPr>
                <w:rFonts w:ascii="Arial" w:eastAsia="Times New Roman" w:hAnsi="Arial" w:cs="Arial"/>
                <w:b/>
                <w:lang w:val="mn-MN" w:eastAsia="ru-RU"/>
              </w:rPr>
              <w:t>бодитой /В/</w:t>
            </w:r>
            <w:r w:rsidR="007715C4">
              <w:rPr>
                <w:rFonts w:ascii="Arial" w:eastAsia="Times New Roman" w:hAnsi="Arial" w:cs="Arial"/>
                <w:b/>
                <w:lang w:val="mn-MN" w:eastAsia="ru-RU"/>
              </w:rPr>
              <w:t>,</w:t>
            </w:r>
            <w:r w:rsidR="005D6160">
              <w:rPr>
                <w:rFonts w:ascii="Arial" w:eastAsia="Times New Roman" w:hAnsi="Arial" w:cs="Arial"/>
                <w:lang w:val="mn-MN" w:eastAsia="ru-RU"/>
              </w:rPr>
              <w:t xml:space="preserve"> </w:t>
            </w:r>
            <w:r w:rsidR="007715C4" w:rsidRPr="007715C4">
              <w:rPr>
                <w:rFonts w:ascii="Arial" w:eastAsia="Times New Roman" w:hAnsi="Arial" w:cs="Arial"/>
                <w:b/>
                <w:lang w:val="mn-MN" w:eastAsia="ru-RU"/>
              </w:rPr>
              <w:t>боломжтой /С/</w:t>
            </w:r>
            <w:r w:rsidR="001D7E5F" w:rsidRPr="00785E7D">
              <w:rPr>
                <w:rFonts w:ascii="Arial" w:hAnsi="Arial" w:cs="Arial"/>
                <w:lang w:val="mn-MN" w:eastAsia="ru-RU"/>
              </w:rPr>
              <w:t xml:space="preserve"> зэргээр тооцох хэмжээний шаардлага хангасан байна.</w:t>
            </w:r>
          </w:p>
          <w:p w14:paraId="605C58E9" w14:textId="77777777" w:rsidR="008D1BE9" w:rsidRDefault="00C80062" w:rsidP="001D7E5F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1563AC">
              <w:rPr>
                <w:rFonts w:ascii="Arial" w:hAnsi="Arial" w:cs="Arial"/>
                <w:lang w:val="mn-MN"/>
              </w:rPr>
              <w:t>Ордын</w:t>
            </w:r>
            <w:r w:rsidR="008D1BE9" w:rsidRPr="009B0D9A">
              <w:rPr>
                <w:rFonts w:ascii="Arial" w:hAnsi="Arial" w:cs="Arial"/>
                <w:lang w:val="mn-MN"/>
              </w:rPr>
              <w:t xml:space="preserve"> </w:t>
            </w:r>
            <w:r w:rsidR="00166642">
              <w:rPr>
                <w:rFonts w:ascii="Arial" w:hAnsi="Arial" w:cs="Arial"/>
                <w:lang w:val="mn-MN"/>
              </w:rPr>
              <w:t>хэмжээнд</w:t>
            </w:r>
            <w:r w:rsidR="009920E3">
              <w:rPr>
                <w:rFonts w:ascii="Arial" w:hAnsi="Arial" w:cs="Arial"/>
                <w:lang w:val="mn-MN"/>
              </w:rPr>
              <w:t xml:space="preserve"> </w:t>
            </w:r>
            <w:r w:rsidR="009F1BF5" w:rsidRPr="009B0D9A">
              <w:rPr>
                <w:rFonts w:ascii="Arial" w:hAnsi="Arial" w:cs="Arial"/>
                <w:lang w:val="mn-MN"/>
              </w:rPr>
              <w:t xml:space="preserve">хайгуулын арга, аргачлалын дагуу </w:t>
            </w:r>
            <w:r w:rsidR="00166642">
              <w:rPr>
                <w:rFonts w:ascii="Arial" w:hAnsi="Arial" w:cs="Arial"/>
                <w:lang w:val="mn-MN"/>
              </w:rPr>
              <w:t xml:space="preserve">нийт </w:t>
            </w:r>
            <w:r w:rsidR="00423404">
              <w:rPr>
                <w:rFonts w:ascii="Arial" w:hAnsi="Arial" w:cs="Arial"/>
                <w:b/>
                <w:lang w:val="mn-MN"/>
              </w:rPr>
              <w:t>1</w:t>
            </w:r>
            <w:r w:rsidR="009F1BF5">
              <w:rPr>
                <w:rFonts w:ascii="Arial" w:hAnsi="Arial" w:cs="Arial"/>
                <w:b/>
                <w:lang w:val="mn-MN"/>
              </w:rPr>
              <w:t>50</w:t>
            </w:r>
            <w:r w:rsidR="001563AC" w:rsidRPr="001563AC">
              <w:rPr>
                <w:rFonts w:ascii="Arial" w:hAnsi="Arial" w:cs="Arial"/>
                <w:b/>
                <w:lang w:val="mn-MN"/>
              </w:rPr>
              <w:t>0</w:t>
            </w:r>
            <w:r w:rsidR="00166642">
              <w:rPr>
                <w:rFonts w:ascii="Arial" w:hAnsi="Arial" w:cs="Arial"/>
                <w:lang w:val="mn-MN"/>
              </w:rPr>
              <w:t xml:space="preserve"> т.м өрөмдлөгийн ажил зэргийг хийж гүйцэтгэх</w:t>
            </w:r>
            <w:r w:rsidR="008D1BE9" w:rsidRPr="009B0D9A">
              <w:rPr>
                <w:rFonts w:ascii="Arial" w:hAnsi="Arial" w:cs="Arial"/>
                <w:lang w:val="mn-MN"/>
              </w:rPr>
              <w:t>,</w:t>
            </w:r>
          </w:p>
          <w:p w14:paraId="51CBCE3E" w14:textId="77777777" w:rsidR="009F1BF5" w:rsidRPr="009B0D9A" w:rsidRDefault="009F1BF5" w:rsidP="009F1BF5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- Татсан суваг, траншей болон өрөмдсөн цооногуудын </w:t>
            </w:r>
            <w:r w:rsidRPr="009B0D9A">
              <w:rPr>
                <w:rFonts w:ascii="Arial" w:hAnsi="Arial" w:cs="Arial"/>
                <w:lang w:val="mn-MN"/>
              </w:rPr>
              <w:t>хэмжилт, шаардлагатай бичиглэл,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B0D9A">
              <w:rPr>
                <w:rFonts w:ascii="Arial" w:hAnsi="Arial" w:cs="Arial"/>
                <w:lang w:val="mn-MN"/>
              </w:rPr>
              <w:t xml:space="preserve">баримтжуулалтыг </w:t>
            </w:r>
            <w:r>
              <w:rPr>
                <w:rFonts w:ascii="Arial" w:hAnsi="Arial" w:cs="Arial"/>
                <w:lang w:val="mn-MN"/>
              </w:rPr>
              <w:t xml:space="preserve">хөндлөнгийн эрх бүхий байгууллагаар </w:t>
            </w:r>
            <w:r w:rsidRPr="009B0D9A">
              <w:rPr>
                <w:rFonts w:ascii="Arial" w:hAnsi="Arial" w:cs="Arial"/>
                <w:lang w:val="mn-MN"/>
              </w:rPr>
              <w:t>хий</w:t>
            </w:r>
            <w:r>
              <w:rPr>
                <w:rFonts w:ascii="Arial" w:hAnsi="Arial" w:cs="Arial"/>
                <w:lang w:val="mn-MN"/>
              </w:rPr>
              <w:t>лгэ</w:t>
            </w:r>
            <w:r w:rsidRPr="009B0D9A">
              <w:rPr>
                <w:rFonts w:ascii="Arial" w:hAnsi="Arial" w:cs="Arial"/>
                <w:lang w:val="mn-MN"/>
              </w:rPr>
              <w:t>х,</w:t>
            </w:r>
          </w:p>
          <w:p w14:paraId="12B3FF89" w14:textId="77777777" w:rsidR="00802D21" w:rsidRDefault="00C80062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166642">
              <w:rPr>
                <w:rFonts w:ascii="Arial" w:hAnsi="Arial" w:cs="Arial"/>
                <w:lang w:val="mn-MN"/>
              </w:rPr>
              <w:t>Талбайд хийгдэх дээрх ажлуудтай холбоотой</w:t>
            </w:r>
            <w:r w:rsidR="00802D21">
              <w:rPr>
                <w:rFonts w:ascii="Arial" w:hAnsi="Arial" w:cs="Arial"/>
                <w:lang w:val="mn-MN"/>
              </w:rPr>
              <w:t xml:space="preserve"> дээжлэлтийг зохих журмын дагуу явуулах</w:t>
            </w:r>
            <w:r w:rsidRPr="009B0D9A">
              <w:rPr>
                <w:rFonts w:ascii="Arial" w:hAnsi="Arial" w:cs="Arial"/>
                <w:lang w:val="mn-MN"/>
              </w:rPr>
              <w:t>,</w:t>
            </w:r>
            <w:r w:rsidR="00802D21">
              <w:rPr>
                <w:rFonts w:ascii="Arial" w:hAnsi="Arial" w:cs="Arial"/>
                <w:lang w:val="mn-MN"/>
              </w:rPr>
              <w:t xml:space="preserve"> </w:t>
            </w:r>
            <w:r w:rsidR="001563AC" w:rsidRPr="00191314">
              <w:rPr>
                <w:rFonts w:ascii="Arial" w:hAnsi="Arial" w:cs="Arial"/>
                <w:b/>
                <w:lang w:val="mn-MN"/>
              </w:rPr>
              <w:t>технологийн</w:t>
            </w:r>
            <w:r w:rsidR="00802D21" w:rsidRPr="00191314">
              <w:rPr>
                <w:rFonts w:ascii="Arial" w:hAnsi="Arial" w:cs="Arial"/>
                <w:b/>
                <w:lang w:val="mn-MN"/>
              </w:rPr>
              <w:t xml:space="preserve"> </w:t>
            </w:r>
            <w:r w:rsidR="00191314" w:rsidRPr="00191314">
              <w:rPr>
                <w:rFonts w:ascii="Arial" w:hAnsi="Arial" w:cs="Arial"/>
                <w:b/>
                <w:lang w:val="mn-MN"/>
              </w:rPr>
              <w:t>туршилт</w:t>
            </w:r>
            <w:r w:rsidR="00802D21">
              <w:rPr>
                <w:rFonts w:ascii="Arial" w:hAnsi="Arial" w:cs="Arial"/>
                <w:lang w:val="mn-MN"/>
              </w:rPr>
              <w:t xml:space="preserve"> хийх, </w:t>
            </w:r>
            <w:r w:rsidR="00423404" w:rsidRPr="00423404">
              <w:rPr>
                <w:rFonts w:ascii="Arial" w:hAnsi="Arial" w:cs="Arial"/>
                <w:b/>
                <w:lang w:val="mn-MN"/>
              </w:rPr>
              <w:t>геотехникийн судалгаа</w:t>
            </w:r>
            <w:r w:rsidR="00423404">
              <w:rPr>
                <w:rFonts w:ascii="Arial" w:hAnsi="Arial" w:cs="Arial"/>
                <w:lang w:val="mn-MN"/>
              </w:rPr>
              <w:t xml:space="preserve"> хийж </w:t>
            </w:r>
            <w:r w:rsidR="00802D21">
              <w:rPr>
                <w:rFonts w:ascii="Arial" w:hAnsi="Arial" w:cs="Arial"/>
                <w:lang w:val="mn-MN"/>
              </w:rPr>
              <w:t>гүйцэтгэх</w:t>
            </w:r>
            <w:r w:rsidR="00496E68">
              <w:rPr>
                <w:rFonts w:ascii="Arial" w:hAnsi="Arial" w:cs="Arial"/>
                <w:lang w:val="mn-MN"/>
              </w:rPr>
              <w:t>.</w:t>
            </w:r>
          </w:p>
          <w:p w14:paraId="1E5EEA89" w14:textId="77777777" w:rsidR="00C80062" w:rsidRPr="009B0D9A" w:rsidRDefault="00C80062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</w:t>
            </w:r>
            <w:r w:rsidR="00802D21">
              <w:rPr>
                <w:rFonts w:ascii="Arial" w:hAnsi="Arial" w:cs="Arial"/>
                <w:lang w:val="mn-MN"/>
              </w:rPr>
              <w:t xml:space="preserve">Геологи хайгуулын ажил, өрөмдлөг </w:t>
            </w:r>
            <w:r w:rsidRPr="009B0D9A">
              <w:rPr>
                <w:rFonts w:ascii="Arial" w:hAnsi="Arial" w:cs="Arial"/>
                <w:lang w:val="mn-MN"/>
              </w:rPr>
              <w:t xml:space="preserve">хийгдсэн талбайн нөхөн сэргээлтийг хийж, сумын байгаль орчны асуудал хариуцсан мэргэжилтэнд хүлээлгэн </w:t>
            </w:r>
            <w:r w:rsidR="009F1BF5">
              <w:rPr>
                <w:rFonts w:ascii="Arial" w:hAnsi="Arial" w:cs="Arial"/>
                <w:lang w:val="mn-MN"/>
              </w:rPr>
              <w:t>өгөх</w:t>
            </w:r>
            <w:r w:rsidRPr="009B0D9A">
              <w:rPr>
                <w:rFonts w:ascii="Arial" w:hAnsi="Arial" w:cs="Arial"/>
                <w:lang w:val="mn-MN"/>
              </w:rPr>
              <w:t xml:space="preserve">, </w:t>
            </w:r>
            <w:r w:rsidR="009F1BF5">
              <w:rPr>
                <w:rFonts w:ascii="Arial" w:hAnsi="Arial" w:cs="Arial"/>
                <w:lang w:val="mn-MN"/>
              </w:rPr>
              <w:t>маягт №7-оор баталгаажуулах</w:t>
            </w:r>
          </w:p>
          <w:p w14:paraId="3A58535A" w14:textId="77777777" w:rsidR="001439D7" w:rsidRPr="009B0D9A" w:rsidRDefault="00C80062" w:rsidP="0003235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9B0D9A">
              <w:rPr>
                <w:rFonts w:ascii="Arial" w:hAnsi="Arial" w:cs="Arial"/>
                <w:lang w:val="mn-MN"/>
              </w:rPr>
              <w:t xml:space="preserve">- Хээрийн ажлын үеийн өрөмдлөгийн журнал болон </w:t>
            </w:r>
            <w:r w:rsidR="00802D21">
              <w:rPr>
                <w:rFonts w:ascii="Arial" w:hAnsi="Arial" w:cs="Arial"/>
                <w:lang w:val="mn-MN"/>
              </w:rPr>
              <w:t>дээжлэлт</w:t>
            </w:r>
            <w:r w:rsidRPr="009B0D9A">
              <w:rPr>
                <w:rFonts w:ascii="Arial" w:hAnsi="Arial" w:cs="Arial"/>
                <w:lang w:val="mn-MN"/>
              </w:rPr>
              <w:t xml:space="preserve">, туршилтын ажлын анхдагч материалуудыг </w:t>
            </w:r>
            <w:r w:rsidR="00272BFD">
              <w:rPr>
                <w:rFonts w:ascii="Arial" w:hAnsi="Arial" w:cs="Arial"/>
                <w:lang w:val="mn-MN"/>
              </w:rPr>
              <w:t xml:space="preserve">зохих журмын дагуу </w:t>
            </w:r>
            <w:r w:rsidRPr="009B0D9A">
              <w:rPr>
                <w:rFonts w:ascii="Arial" w:hAnsi="Arial" w:cs="Arial"/>
                <w:lang w:val="mn-MN"/>
              </w:rPr>
              <w:t>хүлээлгэн өгөх гэх мэт.</w:t>
            </w:r>
          </w:p>
          <w:p w14:paraId="69826568" w14:textId="77777777" w:rsidR="00C80062" w:rsidRPr="007715C4" w:rsidRDefault="00C80062" w:rsidP="00032350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val="mn-MN"/>
              </w:rPr>
            </w:pPr>
            <w:r w:rsidRPr="007715C4">
              <w:rPr>
                <w:rFonts w:ascii="Arial" w:hAnsi="Arial" w:cs="Arial"/>
                <w:b/>
                <w:i/>
                <w:shd w:val="clear" w:color="auto" w:fill="D9D9D9" w:themeFill="background1" w:themeFillShade="D9"/>
                <w:lang w:val="mn-MN"/>
              </w:rPr>
              <w:t>Суурин боловсруулалтын үе:</w:t>
            </w:r>
          </w:p>
          <w:p w14:paraId="4A792C16" w14:textId="77777777" w:rsidR="001439D7" w:rsidRPr="009B0D9A" w:rsidRDefault="00272BFD" w:rsidP="00191314">
            <w:pPr>
              <w:pStyle w:val="NoSpacing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- </w:t>
            </w:r>
            <w:r w:rsidR="003504A2">
              <w:rPr>
                <w:rFonts w:ascii="Arial" w:hAnsi="Arial" w:cs="Arial"/>
                <w:lang w:val="mn-MN"/>
              </w:rPr>
              <w:t>Ге</w:t>
            </w:r>
            <w:r w:rsidR="00166642">
              <w:rPr>
                <w:rFonts w:ascii="Arial" w:hAnsi="Arial" w:cs="Arial"/>
                <w:lang w:val="mn-MN"/>
              </w:rPr>
              <w:t xml:space="preserve">ологи хайгуулын ажлын үр дүнгээр </w:t>
            </w:r>
            <w:r w:rsidR="00191314">
              <w:rPr>
                <w:rFonts w:ascii="Arial" w:hAnsi="Arial" w:cs="Arial"/>
                <w:lang w:val="mn-MN"/>
              </w:rPr>
              <w:t>нөөцийг</w:t>
            </w:r>
            <w:r w:rsidR="00191314" w:rsidRPr="00D27CE1">
              <w:rPr>
                <w:rFonts w:ascii="Arial" w:eastAsia="Times New Roman" w:hAnsi="Arial" w:cs="Arial"/>
                <w:b/>
                <w:lang w:val="mn-MN" w:eastAsia="ru-RU"/>
              </w:rPr>
              <w:t xml:space="preserve"> бодитой /В/</w:t>
            </w:r>
            <w:r w:rsidR="00423404">
              <w:rPr>
                <w:rFonts w:ascii="Arial" w:eastAsia="Times New Roman" w:hAnsi="Arial" w:cs="Arial"/>
                <w:b/>
                <w:lang w:val="mn-MN" w:eastAsia="ru-RU"/>
              </w:rPr>
              <w:t xml:space="preserve">, </w:t>
            </w:r>
            <w:r w:rsidR="00423404" w:rsidRPr="007715C4">
              <w:rPr>
                <w:rFonts w:ascii="Arial" w:eastAsia="Times New Roman" w:hAnsi="Arial" w:cs="Arial"/>
                <w:b/>
                <w:lang w:val="mn-MN" w:eastAsia="ru-RU"/>
              </w:rPr>
              <w:t>боломжтой /С/</w:t>
            </w:r>
            <w:r w:rsidR="00191314">
              <w:rPr>
                <w:rFonts w:ascii="Arial" w:eastAsia="Times New Roman" w:hAnsi="Arial" w:cs="Arial"/>
                <w:lang w:val="mn-MN" w:eastAsia="ru-RU"/>
              </w:rPr>
              <w:t xml:space="preserve"> зэргээр тооцсон </w:t>
            </w:r>
            <w:r w:rsidR="00166642">
              <w:rPr>
                <w:rFonts w:ascii="Arial" w:hAnsi="Arial" w:cs="Arial"/>
                <w:lang w:val="mn-MN"/>
              </w:rPr>
              <w:t>нөөцийн тооцоотой</w:t>
            </w:r>
            <w:r w:rsidR="003504A2">
              <w:rPr>
                <w:rFonts w:ascii="Arial" w:hAnsi="Arial" w:cs="Arial"/>
                <w:lang w:val="mn-MN"/>
              </w:rPr>
              <w:t xml:space="preserve"> тайлан</w:t>
            </w:r>
            <w:r w:rsidR="008C3829">
              <w:rPr>
                <w:rFonts w:ascii="Arial" w:hAnsi="Arial" w:cs="Arial"/>
                <w:lang w:val="mn-MN"/>
              </w:rPr>
              <w:t>г</w:t>
            </w:r>
            <w:r w:rsidR="00423404">
              <w:rPr>
                <w:rFonts w:ascii="Arial" w:hAnsi="Arial" w:cs="Arial"/>
                <w:lang w:val="mn-MN"/>
              </w:rPr>
              <w:t xml:space="preserve"> боловсруулан </w:t>
            </w:r>
            <w:r w:rsidR="008C3829">
              <w:rPr>
                <w:rFonts w:ascii="Arial" w:hAnsi="Arial" w:cs="Arial"/>
                <w:lang w:val="mn-MN"/>
              </w:rPr>
              <w:t>ЭБМЗ-ийн хурлаар хэлэлцүүлэн дүгнэлт, тушаал гаргуулах</w:t>
            </w:r>
            <w:r w:rsidR="00423404">
              <w:rPr>
                <w:rFonts w:ascii="Arial" w:hAnsi="Arial" w:cs="Arial"/>
                <w:lang w:val="mn-MN"/>
              </w:rPr>
              <w:t>,</w:t>
            </w:r>
          </w:p>
        </w:tc>
      </w:tr>
      <w:tr w:rsidR="000A08B0" w:rsidRPr="009B0D9A" w14:paraId="79D2248D" w14:textId="77777777" w:rsidTr="00310DD3">
        <w:tc>
          <w:tcPr>
            <w:tcW w:w="2830" w:type="dxa"/>
          </w:tcPr>
          <w:p w14:paraId="15BAD5FD" w14:textId="77777777" w:rsidR="000A08B0" w:rsidRPr="009B0D9A" w:rsidRDefault="00C80062" w:rsidP="000323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lastRenderedPageBreak/>
              <w:t>Мөрдөх хууль тогтоомж, стандарт, журам, эрх зүйн баримт бичгүүд:</w:t>
            </w:r>
          </w:p>
        </w:tc>
        <w:tc>
          <w:tcPr>
            <w:tcW w:w="6515" w:type="dxa"/>
          </w:tcPr>
          <w:p w14:paraId="3BB005BB" w14:textId="77777777" w:rsidR="00392157" w:rsidRPr="00392157" w:rsidRDefault="00392157" w:rsidP="00392157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US" w:eastAsia="ru-RU"/>
              </w:rPr>
            </w:pPr>
            <w:r w:rsidRPr="00392157">
              <w:rPr>
                <w:rFonts w:ascii="Arial" w:hAnsi="Arial" w:cs="Arial"/>
                <w:szCs w:val="24"/>
                <w:lang w:val="mn-MN" w:eastAsia="ru-RU"/>
              </w:rPr>
              <w:t>-Ашигт малтмалын тухай хууль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>;</w:t>
            </w:r>
          </w:p>
          <w:p w14:paraId="6AD8A0F6" w14:textId="77777777" w:rsidR="00392157" w:rsidRPr="00392157" w:rsidRDefault="00392157" w:rsidP="00392157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US" w:eastAsia="ru-RU"/>
              </w:rPr>
            </w:pPr>
            <w:r w:rsidRPr="00392157">
              <w:rPr>
                <w:rFonts w:ascii="Arial" w:hAnsi="Arial" w:cs="Arial"/>
                <w:szCs w:val="24"/>
                <w:lang w:val="mn-MN" w:eastAsia="ru-RU"/>
              </w:rPr>
              <w:t>-Байгаль орчныг хамгаалах тухай хууль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>;</w:t>
            </w:r>
          </w:p>
          <w:p w14:paraId="13A3E8E4" w14:textId="77777777" w:rsidR="00392157" w:rsidRPr="00392157" w:rsidRDefault="00392157" w:rsidP="00392157">
            <w:pPr>
              <w:pStyle w:val="NoSpacing"/>
              <w:spacing w:line="276" w:lineRule="auto"/>
              <w:rPr>
                <w:rFonts w:ascii="Arial" w:hAnsi="Arial" w:cs="Arial"/>
                <w:szCs w:val="24"/>
                <w:lang w:val="en-US" w:eastAsia="ru-RU"/>
              </w:rPr>
            </w:pPr>
            <w:r w:rsidRPr="00392157">
              <w:rPr>
                <w:rFonts w:ascii="Arial" w:hAnsi="Arial" w:cs="Arial"/>
                <w:szCs w:val="24"/>
                <w:lang w:val="mn-MN" w:eastAsia="ru-RU"/>
              </w:rPr>
              <w:t xml:space="preserve">-Уул уурхайн сайдын 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>201</w:t>
            </w:r>
            <w:r w:rsidRPr="00392157">
              <w:rPr>
                <w:rFonts w:ascii="Arial" w:hAnsi="Arial" w:cs="Arial"/>
                <w:szCs w:val="24"/>
                <w:lang w:val="mn-MN" w:eastAsia="ru-RU"/>
              </w:rPr>
              <w:t>5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 xml:space="preserve"> </w:t>
            </w:r>
            <w:r w:rsidRPr="00392157">
              <w:rPr>
                <w:rFonts w:ascii="Arial" w:hAnsi="Arial" w:cs="Arial"/>
                <w:szCs w:val="24"/>
                <w:lang w:eastAsia="ru-RU"/>
              </w:rPr>
              <w:t>оны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 xml:space="preserve"> </w:t>
            </w:r>
            <w:r w:rsidRPr="00392157">
              <w:rPr>
                <w:rFonts w:ascii="Arial" w:hAnsi="Arial" w:cs="Arial"/>
                <w:szCs w:val="24"/>
                <w:lang w:val="mn-MN" w:eastAsia="ru-RU"/>
              </w:rPr>
              <w:t>203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 xml:space="preserve"> </w:t>
            </w:r>
            <w:r w:rsidRPr="00392157">
              <w:rPr>
                <w:rFonts w:ascii="Arial" w:hAnsi="Arial" w:cs="Arial"/>
                <w:szCs w:val="24"/>
                <w:lang w:eastAsia="ru-RU"/>
              </w:rPr>
              <w:t>дугаар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 xml:space="preserve"> </w:t>
            </w:r>
            <w:r w:rsidRPr="00392157">
              <w:rPr>
                <w:rFonts w:ascii="Arial" w:hAnsi="Arial" w:cs="Arial"/>
                <w:szCs w:val="24"/>
                <w:lang w:eastAsia="ru-RU"/>
              </w:rPr>
              <w:t>т</w:t>
            </w:r>
            <w:r w:rsidRPr="00392157">
              <w:rPr>
                <w:rFonts w:ascii="Arial" w:hAnsi="Arial" w:cs="Arial"/>
                <w:szCs w:val="24"/>
                <w:lang w:val="mn-MN" w:eastAsia="ru-RU"/>
              </w:rPr>
              <w:t>ушаалаар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 xml:space="preserve"> </w:t>
            </w:r>
            <w:r w:rsidRPr="00392157">
              <w:rPr>
                <w:rFonts w:ascii="Arial" w:hAnsi="Arial" w:cs="Arial"/>
                <w:szCs w:val="24"/>
                <w:lang w:eastAsia="ru-RU"/>
              </w:rPr>
              <w:t>батлагдсан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 xml:space="preserve"> “</w:t>
            </w:r>
            <w:r w:rsidRPr="00392157">
              <w:rPr>
                <w:rFonts w:ascii="Arial" w:hAnsi="Arial" w:cs="Arial"/>
                <w:szCs w:val="24"/>
                <w:lang w:val="mn-MN" w:eastAsia="ru-RU"/>
              </w:rPr>
              <w:t>Ангилал, заавар батлах тухай</w:t>
            </w:r>
            <w:r w:rsidRPr="00392157">
              <w:rPr>
                <w:rFonts w:ascii="Arial" w:hAnsi="Arial" w:cs="Arial"/>
                <w:szCs w:val="24"/>
                <w:lang w:val="en-US" w:eastAsia="ru-RU"/>
              </w:rPr>
              <w:t>”,</w:t>
            </w:r>
          </w:p>
          <w:p w14:paraId="122A3F7C" w14:textId="77777777" w:rsidR="000A08B0" w:rsidRPr="009B0D9A" w:rsidRDefault="00392157" w:rsidP="0039215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392157">
              <w:rPr>
                <w:rFonts w:ascii="Arial" w:hAnsi="Arial" w:cs="Arial"/>
                <w:szCs w:val="24"/>
                <w:lang w:val="mn-MN" w:eastAsia="ru-RU"/>
              </w:rPr>
              <w:t>-Бусад холбогдох журам, норм, стандартууд</w:t>
            </w:r>
          </w:p>
        </w:tc>
      </w:tr>
      <w:tr w:rsidR="009F1BF5" w:rsidRPr="009B0D9A" w14:paraId="17A62A4C" w14:textId="77777777" w:rsidTr="00310DD3">
        <w:tc>
          <w:tcPr>
            <w:tcW w:w="2830" w:type="dxa"/>
          </w:tcPr>
          <w:p w14:paraId="0DD13162" w14:textId="77777777" w:rsidR="009F1BF5" w:rsidRPr="009B0D9A" w:rsidRDefault="009F1BF5" w:rsidP="009F1BF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Тавигдах шаардлага, тусгай нөхцөл</w:t>
            </w:r>
          </w:p>
        </w:tc>
        <w:tc>
          <w:tcPr>
            <w:tcW w:w="6515" w:type="dxa"/>
          </w:tcPr>
          <w:p w14:paraId="2D602F54" w14:textId="77777777" w:rsidR="009F1BF5" w:rsidRPr="00BC3586" w:rsidRDefault="009F1BF5" w:rsidP="009F1BF5">
            <w:pPr>
              <w:spacing w:after="120" w:line="276" w:lineRule="auto"/>
              <w:jc w:val="both"/>
              <w:rPr>
                <w:rFonts w:ascii="Arial" w:hAnsi="Arial" w:cs="Arial"/>
                <w:b/>
                <w:szCs w:val="24"/>
                <w:lang w:val="mn-MN" w:eastAsia="ru-RU"/>
              </w:rPr>
            </w:pPr>
            <w:r>
              <w:rPr>
                <w:rFonts w:ascii="Arial" w:hAnsi="Arial" w:cs="Arial"/>
                <w:szCs w:val="24"/>
                <w:lang w:val="mn-MN" w:eastAsia="ru-RU"/>
              </w:rPr>
              <w:t>-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 xml:space="preserve">Тайлан, зөвлөмжийн бичиг баримт </w:t>
            </w:r>
            <w:r>
              <w:rPr>
                <w:rFonts w:ascii="Arial" w:hAnsi="Arial" w:cs="Arial"/>
                <w:szCs w:val="24"/>
                <w:lang w:val="mn-MN" w:eastAsia="ru-RU"/>
              </w:rPr>
              <w:t>/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DWG, PDF file </w:t>
            </w:r>
            <w:r>
              <w:rPr>
                <w:rFonts w:ascii="Arial" w:hAnsi="Arial" w:cs="Arial"/>
                <w:szCs w:val="24"/>
                <w:lang w:val="mn-MN" w:eastAsia="ru-RU"/>
              </w:rPr>
              <w:t xml:space="preserve">болон </w:t>
            </w:r>
            <w:r>
              <w:rPr>
                <w:rFonts w:ascii="Arial" w:hAnsi="Arial" w:cs="Arial"/>
                <w:szCs w:val="24"/>
                <w:lang w:eastAsia="ru-RU"/>
              </w:rPr>
              <w:t>Word</w:t>
            </w:r>
            <w:r w:rsidR="008C3829">
              <w:rPr>
                <w:rFonts w:ascii="Arial" w:hAnsi="Arial" w:cs="Arial"/>
                <w:szCs w:val="24"/>
                <w:lang w:val="mn-MN" w:eastAsia="ru-RU"/>
              </w:rPr>
              <w:t xml:space="preserve">, </w:t>
            </w:r>
            <w:r w:rsidR="008C3829">
              <w:rPr>
                <w:rFonts w:ascii="Arial" w:hAnsi="Arial" w:cs="Arial"/>
                <w:szCs w:val="24"/>
                <w:lang w:eastAsia="ru-RU"/>
              </w:rPr>
              <w:t>Excel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mn-MN" w:eastAsia="ru-RU"/>
              </w:rPr>
              <w:t xml:space="preserve">зэрэг бүхий л электрон хэлбэрээр/ 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 xml:space="preserve">нь Захиалагчийн өмч болох ба </w:t>
            </w:r>
            <w:r>
              <w:rPr>
                <w:rFonts w:ascii="Arial" w:hAnsi="Arial" w:cs="Arial"/>
                <w:szCs w:val="24"/>
                <w:lang w:val="mn-MN" w:eastAsia="ru-RU"/>
              </w:rPr>
              <w:t>түүний зөвшөөрөлгүйгээр гуравдагч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 xml:space="preserve"> этгээдэд шилжүүлэхийг хориглоно.</w:t>
            </w:r>
          </w:p>
          <w:p w14:paraId="5E04823B" w14:textId="77777777" w:rsidR="009F1BF5" w:rsidRPr="00BC3586" w:rsidRDefault="009F1BF5" w:rsidP="009F1BF5">
            <w:pPr>
              <w:spacing w:after="120" w:line="276" w:lineRule="auto"/>
              <w:jc w:val="both"/>
              <w:rPr>
                <w:rFonts w:ascii="Arial" w:hAnsi="Arial" w:cs="Arial"/>
                <w:b/>
                <w:szCs w:val="24"/>
                <w:lang w:val="mn-MN" w:eastAsia="ru-RU"/>
              </w:rPr>
            </w:pPr>
            <w:r>
              <w:rPr>
                <w:rFonts w:ascii="Arial" w:hAnsi="Arial" w:cs="Arial"/>
                <w:szCs w:val="24"/>
                <w:lang w:val="mn-MN" w:eastAsia="ru-RU"/>
              </w:rPr>
              <w:t>-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>Геологи хайгуулын ажил хийх аж ахуйн нэгж, байгууллага нь шаардлагатай мэргэжилтэй боловсон хүчин, мэргэжлийн багаж тоног төхөөрөмж, өрмийн маш</w:t>
            </w:r>
            <w:r>
              <w:rPr>
                <w:rFonts w:ascii="Arial" w:hAnsi="Arial" w:cs="Arial"/>
                <w:szCs w:val="24"/>
                <w:lang w:val="mn-MN" w:eastAsia="ru-RU"/>
              </w:rPr>
              <w:t>и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>наар хангагдсан байна.</w:t>
            </w:r>
          </w:p>
          <w:p w14:paraId="6E04EDAB" w14:textId="77777777" w:rsidR="009F1BF5" w:rsidRPr="00BC3586" w:rsidRDefault="009F1BF5" w:rsidP="009F1BF5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szCs w:val="24"/>
                <w:lang w:val="mn-MN" w:eastAsia="ru-RU"/>
              </w:rPr>
            </w:pPr>
            <w:r>
              <w:rPr>
                <w:rFonts w:ascii="Arial" w:hAnsi="Arial" w:cs="Arial"/>
                <w:szCs w:val="24"/>
                <w:lang w:val="mn-MN" w:eastAsia="ru-RU"/>
              </w:rPr>
              <w:t>-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>Хайгуул судалгааны ажлын тайлан, дүгнэлт, зөвлөмжүүдийн бичиг баримтын бүрдүүлэлт бичвэр нь Монгол улсад мөрдөгдөж буй стандарт, дүрэм журмын ш</w:t>
            </w:r>
            <w:r>
              <w:rPr>
                <w:rFonts w:ascii="Arial" w:hAnsi="Arial" w:cs="Arial"/>
                <w:szCs w:val="24"/>
                <w:lang w:val="mn-MN" w:eastAsia="ru-RU"/>
              </w:rPr>
              <w:t>аардлагад нийцүүлэн гүйцэтгэнэ.</w:t>
            </w:r>
          </w:p>
          <w:p w14:paraId="4E1EA9F6" w14:textId="77777777" w:rsidR="009F1BF5" w:rsidRDefault="009F1BF5" w:rsidP="009F1BF5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Cs w:val="24"/>
                <w:lang w:val="mn-MN" w:eastAsia="ru-RU"/>
              </w:rPr>
            </w:pPr>
            <w:r>
              <w:rPr>
                <w:rFonts w:ascii="Arial" w:hAnsi="Arial" w:cs="Arial"/>
                <w:szCs w:val="24"/>
                <w:lang w:val="mn-MN" w:eastAsia="ru-RU"/>
              </w:rPr>
              <w:t>-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>Гүйцэтгэгч нь зохих шатны хяналтын байгуулагуудад танилцуулах, зөвшилцөх шаардла</w:t>
            </w:r>
            <w:r>
              <w:rPr>
                <w:rFonts w:ascii="Arial" w:hAnsi="Arial" w:cs="Arial"/>
                <w:szCs w:val="24"/>
                <w:lang w:val="mn-MN" w:eastAsia="ru-RU"/>
              </w:rPr>
              <w:t>гатай бичиг баримтуудыг бүрдүүл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>э</w:t>
            </w:r>
            <w:r>
              <w:rPr>
                <w:rFonts w:ascii="Arial" w:hAnsi="Arial" w:cs="Arial"/>
                <w:szCs w:val="24"/>
                <w:lang w:val="mn-MN" w:eastAsia="ru-RU"/>
              </w:rPr>
              <w:t>х ба үүнд гарах зардлыг дангаар хариуцна.</w:t>
            </w:r>
          </w:p>
          <w:p w14:paraId="096B317D" w14:textId="77777777" w:rsidR="009F1BF5" w:rsidRPr="00BC3586" w:rsidRDefault="009F1BF5" w:rsidP="009F1BF5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szCs w:val="24"/>
                <w:lang w:val="mn-MN" w:eastAsia="ru-RU"/>
              </w:rPr>
            </w:pPr>
            <w:r>
              <w:rPr>
                <w:rFonts w:ascii="Arial" w:hAnsi="Arial" w:cs="Arial"/>
                <w:szCs w:val="24"/>
                <w:lang w:val="mn-MN" w:eastAsia="ru-RU"/>
              </w:rPr>
              <w:t>- Гүйцэтгэгч нь хайгуулын ажлын жилийн тайлангуудыг дараа жилийн 02 дугаар сарын 15-ны дотор илгээн АМГТГ-т баталгаажуулах ажлыг гүйцэтгэнэ.</w:t>
            </w:r>
          </w:p>
          <w:p w14:paraId="70564A32" w14:textId="77777777" w:rsidR="008C3829" w:rsidRDefault="009F1BF5" w:rsidP="008C3829">
            <w:pPr>
              <w:spacing w:after="120"/>
              <w:jc w:val="both"/>
              <w:rPr>
                <w:rFonts w:ascii="Arial" w:hAnsi="Arial" w:cs="Arial"/>
                <w:szCs w:val="24"/>
                <w:lang w:val="mn-MN" w:eastAsia="ru-RU"/>
              </w:rPr>
            </w:pPr>
            <w:r>
              <w:rPr>
                <w:rFonts w:ascii="Arial" w:hAnsi="Arial" w:cs="Arial"/>
                <w:szCs w:val="24"/>
                <w:lang w:val="mn-MN" w:eastAsia="ru-RU"/>
              </w:rPr>
              <w:t>-Тайланд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 xml:space="preserve"> тусгагдах техникийн болон бусад </w:t>
            </w:r>
            <w:r>
              <w:rPr>
                <w:rFonts w:ascii="Arial" w:hAnsi="Arial" w:cs="Arial"/>
                <w:szCs w:val="24"/>
                <w:lang w:val="mn-MN" w:eastAsia="ru-RU"/>
              </w:rPr>
              <w:t xml:space="preserve">аливаа 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 xml:space="preserve">шийдлүүдийг судалгааны ажлын явцад </w:t>
            </w:r>
            <w:r>
              <w:rPr>
                <w:rFonts w:ascii="Arial" w:hAnsi="Arial" w:cs="Arial"/>
                <w:szCs w:val="24"/>
                <w:lang w:val="mn-MN" w:eastAsia="ru-RU"/>
              </w:rPr>
              <w:t>Захиалагчтай зөвшилцөх ба хамтарсан уулзалтын тэмдэглэлээр баталгаажуулна</w:t>
            </w:r>
            <w:r w:rsidRPr="00BC3586">
              <w:rPr>
                <w:rFonts w:ascii="Arial" w:hAnsi="Arial" w:cs="Arial"/>
                <w:szCs w:val="24"/>
                <w:lang w:val="mn-MN" w:eastAsia="ru-RU"/>
              </w:rPr>
              <w:t>.</w:t>
            </w:r>
          </w:p>
          <w:p w14:paraId="39694C70" w14:textId="77777777" w:rsidR="009F1BF5" w:rsidRPr="009B0D9A" w:rsidRDefault="009F1BF5" w:rsidP="008C3829">
            <w:pPr>
              <w:spacing w:after="120"/>
              <w:jc w:val="both"/>
              <w:rPr>
                <w:rFonts w:ascii="Arial" w:hAnsi="Arial" w:cs="Arial"/>
                <w:lang w:val="mn-MN"/>
              </w:rPr>
            </w:pPr>
            <w:r w:rsidRPr="00D73AEB">
              <w:rPr>
                <w:rFonts w:ascii="Arial" w:hAnsi="Arial" w:cs="Arial"/>
                <w:lang w:val="mn-MN"/>
              </w:rPr>
              <w:t>- Ордын нөөцийн тооцоотой тайлан</w:t>
            </w:r>
            <w:r>
              <w:rPr>
                <w:rFonts w:ascii="Arial" w:hAnsi="Arial" w:cs="Arial"/>
                <w:lang w:val="mn-MN"/>
              </w:rPr>
              <w:t xml:space="preserve">д томилогдсон шинжээчийн гэрээг “Монголросцветмет ТӨҮГ байгуулах ба </w:t>
            </w:r>
            <w:r w:rsidRPr="00D73AEB">
              <w:rPr>
                <w:rFonts w:ascii="Arial" w:hAnsi="Arial" w:cs="Arial"/>
                <w:lang w:val="mn-MN"/>
              </w:rPr>
              <w:t>тайлан хэлэлцүүлэхтэй холбоотой бусад бүхий л зардлыг Гүйцэтгэгч хариуцна.</w:t>
            </w:r>
          </w:p>
        </w:tc>
      </w:tr>
      <w:tr w:rsidR="008A1A34" w:rsidRPr="009B0D9A" w14:paraId="100E557E" w14:textId="77777777" w:rsidTr="00310DD3">
        <w:tc>
          <w:tcPr>
            <w:tcW w:w="2830" w:type="dxa"/>
          </w:tcPr>
          <w:p w14:paraId="5CB175A2" w14:textId="77777777" w:rsidR="008A1A34" w:rsidRPr="009B0D9A" w:rsidRDefault="008A1A34" w:rsidP="0003235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lang w:val="mn-MN"/>
              </w:rPr>
            </w:pPr>
            <w:r w:rsidRPr="009B0D9A">
              <w:rPr>
                <w:rFonts w:ascii="Arial" w:hAnsi="Arial" w:cs="Arial"/>
                <w:b/>
                <w:lang w:val="mn-MN"/>
              </w:rPr>
              <w:t>Хавсралт мэдээлэл</w:t>
            </w:r>
          </w:p>
        </w:tc>
        <w:tc>
          <w:tcPr>
            <w:tcW w:w="6515" w:type="dxa"/>
          </w:tcPr>
          <w:p w14:paraId="1EFAA165" w14:textId="77777777" w:rsidR="00392157" w:rsidRPr="00191314" w:rsidRDefault="00423404" w:rsidP="004234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176" w:hanging="176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Шаардлагатай мэдээллийг гүйцэтгэгчийн хүсэлтээр Захиалагчтай зөвшилцөн авч болно</w:t>
            </w:r>
          </w:p>
        </w:tc>
      </w:tr>
    </w:tbl>
    <w:p w14:paraId="64353B68" w14:textId="69FDF79F" w:rsidR="00C33D28" w:rsidRPr="009B0D9A" w:rsidRDefault="00C33D28" w:rsidP="005C0B45">
      <w:pPr>
        <w:spacing w:after="120" w:line="240" w:lineRule="auto"/>
        <w:ind w:firstLine="720"/>
        <w:rPr>
          <w:rFonts w:ascii="Arial" w:hAnsi="Arial" w:cs="Arial"/>
          <w:lang w:val="mn-MN"/>
        </w:rPr>
      </w:pPr>
    </w:p>
    <w:sectPr w:rsidR="00C33D28" w:rsidRPr="009B0D9A" w:rsidSect="00174ACF"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56C3B"/>
    <w:multiLevelType w:val="hybridMultilevel"/>
    <w:tmpl w:val="4A6A358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EC9"/>
    <w:multiLevelType w:val="hybridMultilevel"/>
    <w:tmpl w:val="D8A2601A"/>
    <w:lvl w:ilvl="0" w:tplc="D346A3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71A"/>
    <w:multiLevelType w:val="hybridMultilevel"/>
    <w:tmpl w:val="197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72CB"/>
    <w:multiLevelType w:val="hybridMultilevel"/>
    <w:tmpl w:val="9CC0ECA6"/>
    <w:lvl w:ilvl="0" w:tplc="D466D99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02C"/>
    <w:multiLevelType w:val="hybridMultilevel"/>
    <w:tmpl w:val="4A6C601E"/>
    <w:lvl w:ilvl="0" w:tplc="DDC2E9C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2B40"/>
    <w:multiLevelType w:val="hybridMultilevel"/>
    <w:tmpl w:val="D4901D5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BE76045"/>
    <w:multiLevelType w:val="hybridMultilevel"/>
    <w:tmpl w:val="1FE4F744"/>
    <w:lvl w:ilvl="0" w:tplc="EA3A62B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04F2"/>
    <w:multiLevelType w:val="hybridMultilevel"/>
    <w:tmpl w:val="E942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655E6"/>
    <w:multiLevelType w:val="hybridMultilevel"/>
    <w:tmpl w:val="80E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37AA1"/>
    <w:multiLevelType w:val="hybridMultilevel"/>
    <w:tmpl w:val="91DC4D00"/>
    <w:lvl w:ilvl="0" w:tplc="88AA4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1919"/>
    <w:multiLevelType w:val="hybridMultilevel"/>
    <w:tmpl w:val="BD922474"/>
    <w:lvl w:ilvl="0" w:tplc="AFD28C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2E5D"/>
    <w:multiLevelType w:val="hybridMultilevel"/>
    <w:tmpl w:val="7D801730"/>
    <w:lvl w:ilvl="0" w:tplc="E80CD8C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90690">
    <w:abstractNumId w:val="7"/>
  </w:num>
  <w:num w:numId="2" w16cid:durableId="1245797885">
    <w:abstractNumId w:val="3"/>
  </w:num>
  <w:num w:numId="3" w16cid:durableId="2028747900">
    <w:abstractNumId w:val="10"/>
  </w:num>
  <w:num w:numId="4" w16cid:durableId="193462370">
    <w:abstractNumId w:val="6"/>
  </w:num>
  <w:num w:numId="5" w16cid:durableId="1721660866">
    <w:abstractNumId w:val="4"/>
  </w:num>
  <w:num w:numId="6" w16cid:durableId="698747713">
    <w:abstractNumId w:val="11"/>
  </w:num>
  <w:num w:numId="7" w16cid:durableId="1539705799">
    <w:abstractNumId w:val="8"/>
  </w:num>
  <w:num w:numId="8" w16cid:durableId="1655453927">
    <w:abstractNumId w:val="2"/>
  </w:num>
  <w:num w:numId="9" w16cid:durableId="536502653">
    <w:abstractNumId w:val="9"/>
  </w:num>
  <w:num w:numId="10" w16cid:durableId="224268804">
    <w:abstractNumId w:val="1"/>
  </w:num>
  <w:num w:numId="11" w16cid:durableId="645012668">
    <w:abstractNumId w:val="5"/>
  </w:num>
  <w:num w:numId="12" w16cid:durableId="19289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1F"/>
    <w:rsid w:val="0002692D"/>
    <w:rsid w:val="00032350"/>
    <w:rsid w:val="00035111"/>
    <w:rsid w:val="00076FF3"/>
    <w:rsid w:val="00081987"/>
    <w:rsid w:val="00083D76"/>
    <w:rsid w:val="00085DB8"/>
    <w:rsid w:val="000A08B0"/>
    <w:rsid w:val="000D7BB7"/>
    <w:rsid w:val="000E1526"/>
    <w:rsid w:val="000E6189"/>
    <w:rsid w:val="000E73FA"/>
    <w:rsid w:val="000F0049"/>
    <w:rsid w:val="00100CE4"/>
    <w:rsid w:val="001439D7"/>
    <w:rsid w:val="00155A7E"/>
    <w:rsid w:val="001563AC"/>
    <w:rsid w:val="00166435"/>
    <w:rsid w:val="00166642"/>
    <w:rsid w:val="00174ACF"/>
    <w:rsid w:val="00191314"/>
    <w:rsid w:val="001925FE"/>
    <w:rsid w:val="001C3B27"/>
    <w:rsid w:val="001D7E5F"/>
    <w:rsid w:val="00203B1F"/>
    <w:rsid w:val="00224DB5"/>
    <w:rsid w:val="002577D1"/>
    <w:rsid w:val="00272BFD"/>
    <w:rsid w:val="0028716F"/>
    <w:rsid w:val="002A0674"/>
    <w:rsid w:val="002C280A"/>
    <w:rsid w:val="00310DD3"/>
    <w:rsid w:val="003504A2"/>
    <w:rsid w:val="00392157"/>
    <w:rsid w:val="003B19BC"/>
    <w:rsid w:val="003F0B88"/>
    <w:rsid w:val="00423404"/>
    <w:rsid w:val="0045758F"/>
    <w:rsid w:val="004925DF"/>
    <w:rsid w:val="00494876"/>
    <w:rsid w:val="00496E68"/>
    <w:rsid w:val="004B1768"/>
    <w:rsid w:val="004E3262"/>
    <w:rsid w:val="004F2E03"/>
    <w:rsid w:val="004F6179"/>
    <w:rsid w:val="00514BB0"/>
    <w:rsid w:val="00577126"/>
    <w:rsid w:val="005C0B45"/>
    <w:rsid w:val="005D6160"/>
    <w:rsid w:val="00660619"/>
    <w:rsid w:val="00692467"/>
    <w:rsid w:val="006C5916"/>
    <w:rsid w:val="006E21F3"/>
    <w:rsid w:val="006F09F6"/>
    <w:rsid w:val="00716D3E"/>
    <w:rsid w:val="007715C4"/>
    <w:rsid w:val="007C2791"/>
    <w:rsid w:val="007C59E8"/>
    <w:rsid w:val="007D6005"/>
    <w:rsid w:val="007D6E5C"/>
    <w:rsid w:val="007E4855"/>
    <w:rsid w:val="007F2F6D"/>
    <w:rsid w:val="00802D21"/>
    <w:rsid w:val="00825A01"/>
    <w:rsid w:val="008741F4"/>
    <w:rsid w:val="008A1A34"/>
    <w:rsid w:val="008C3829"/>
    <w:rsid w:val="008D1BE9"/>
    <w:rsid w:val="00990903"/>
    <w:rsid w:val="009920E3"/>
    <w:rsid w:val="009A054B"/>
    <w:rsid w:val="009A1445"/>
    <w:rsid w:val="009B0D9A"/>
    <w:rsid w:val="009F1BF5"/>
    <w:rsid w:val="00AD3520"/>
    <w:rsid w:val="00AE1E33"/>
    <w:rsid w:val="00AE5FED"/>
    <w:rsid w:val="00B011FE"/>
    <w:rsid w:val="00B35A83"/>
    <w:rsid w:val="00B4230D"/>
    <w:rsid w:val="00B76A49"/>
    <w:rsid w:val="00BC0562"/>
    <w:rsid w:val="00BC25B5"/>
    <w:rsid w:val="00BC3586"/>
    <w:rsid w:val="00BD4DB9"/>
    <w:rsid w:val="00C32748"/>
    <w:rsid w:val="00C33D28"/>
    <w:rsid w:val="00C70E6C"/>
    <w:rsid w:val="00C80062"/>
    <w:rsid w:val="00CA3D0D"/>
    <w:rsid w:val="00CE346C"/>
    <w:rsid w:val="00D27CE1"/>
    <w:rsid w:val="00D374B7"/>
    <w:rsid w:val="00D46C11"/>
    <w:rsid w:val="00D814B5"/>
    <w:rsid w:val="00D97C70"/>
    <w:rsid w:val="00DE6335"/>
    <w:rsid w:val="00E42C07"/>
    <w:rsid w:val="00E62C80"/>
    <w:rsid w:val="00F5281C"/>
    <w:rsid w:val="00F70632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2480"/>
  <w15:chartTrackingRefBased/>
  <w15:docId w15:val="{B46401B0-5DD8-4401-8FD2-DBC3C5A7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16"/>
    <w:pPr>
      <w:ind w:left="720"/>
      <w:contextualSpacing/>
    </w:pPr>
  </w:style>
  <w:style w:type="table" w:styleId="TableGrid">
    <w:name w:val="Table Grid"/>
    <w:basedOn w:val="TableNormal"/>
    <w:uiPriority w:val="39"/>
    <w:rsid w:val="0020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2157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6AFA-A1ED-46E0-9A35-D8C981CB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DAMDINSUREN OYUNSAIKHAN</dc:creator>
  <cp:keywords/>
  <dc:description/>
  <cp:lastModifiedBy>Batsaikhan Batmunkh</cp:lastModifiedBy>
  <cp:revision>2</cp:revision>
  <cp:lastPrinted>2024-01-12T07:11:00Z</cp:lastPrinted>
  <dcterms:created xsi:type="dcterms:W3CDTF">2024-05-07T03:01:00Z</dcterms:created>
  <dcterms:modified xsi:type="dcterms:W3CDTF">2024-05-07T03:01:00Z</dcterms:modified>
</cp:coreProperties>
</file>