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B66E2" w14:textId="4E2931B0" w:rsidR="000D17C8" w:rsidRPr="000D17C8" w:rsidRDefault="000D17C8" w:rsidP="000D17C8">
      <w:pPr>
        <w:ind w:right="440"/>
        <w:rPr>
          <w:rFonts w:ascii="Arial" w:hAnsi="Arial" w:cs="Arial"/>
          <w:lang w:val="mn-MN"/>
        </w:rPr>
      </w:pPr>
      <w:r w:rsidRPr="000D17C8">
        <w:rPr>
          <w:rFonts w:ascii="Arial" w:hAnsi="Arial" w:cs="Arial"/>
        </w:rPr>
        <w:t xml:space="preserve"> </w:t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 w:rsidRPr="000D17C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0D17C8">
        <w:rPr>
          <w:rFonts w:ascii="Arial" w:hAnsi="Arial" w:cs="Arial"/>
        </w:rPr>
        <w:t xml:space="preserve">     </w:t>
      </w:r>
      <w:r w:rsidRPr="000D17C8">
        <w:rPr>
          <w:rFonts w:ascii="Arial" w:hAnsi="Arial" w:cs="Arial"/>
          <w:lang w:val="mn-MN"/>
        </w:rPr>
        <w:t>БАТЛАВ.</w:t>
      </w:r>
    </w:p>
    <w:p w14:paraId="214A6AAC" w14:textId="3468D5B6" w:rsidR="000D17C8" w:rsidRPr="000D17C8" w:rsidRDefault="000D17C8" w:rsidP="000D17C8">
      <w:pPr>
        <w:jc w:val="right"/>
        <w:rPr>
          <w:rFonts w:ascii="Arial" w:hAnsi="Arial" w:cs="Arial"/>
          <w:lang w:val="mn-MN"/>
        </w:rPr>
      </w:pPr>
      <w:r w:rsidRPr="000D17C8">
        <w:rPr>
          <w:rFonts w:ascii="Arial" w:hAnsi="Arial" w:cs="Arial"/>
          <w:lang w:val="mn-MN"/>
        </w:rPr>
        <w:t xml:space="preserve"> ЗАСАГ ДАРГА                                            Х.ДАШДЭЛЭГ</w:t>
      </w:r>
    </w:p>
    <w:p w14:paraId="5D75969D" w14:textId="7C6A9E5E" w:rsidR="000D17C8" w:rsidRPr="000D17C8" w:rsidRDefault="000D17C8" w:rsidP="000D17C8">
      <w:pPr>
        <w:jc w:val="center"/>
        <w:rPr>
          <w:rFonts w:ascii="Arial" w:hAnsi="Arial" w:cs="Arial"/>
          <w:b/>
          <w:bCs/>
          <w:lang w:val="mn-MN"/>
        </w:rPr>
      </w:pPr>
      <w:r w:rsidRPr="000D17C8">
        <w:rPr>
          <w:rFonts w:ascii="Arial" w:hAnsi="Arial" w:cs="Arial"/>
          <w:b/>
          <w:bCs/>
          <w:lang w:val="mn-MN"/>
        </w:rPr>
        <w:t>БАРААНЫ ТОДОРХОЙЛОЛТ:</w:t>
      </w:r>
    </w:p>
    <w:tbl>
      <w:tblPr>
        <w:tblStyle w:val="TableGrid"/>
        <w:tblW w:w="14967" w:type="dxa"/>
        <w:tblLook w:val="04A0" w:firstRow="1" w:lastRow="0" w:firstColumn="1" w:lastColumn="0" w:noHBand="0" w:noVBand="1"/>
      </w:tblPr>
      <w:tblGrid>
        <w:gridCol w:w="462"/>
        <w:gridCol w:w="1867"/>
        <w:gridCol w:w="7447"/>
        <w:gridCol w:w="999"/>
        <w:gridCol w:w="4192"/>
      </w:tblGrid>
      <w:tr w:rsidR="00FE184F" w:rsidRPr="000D17C8" w14:paraId="53E973C2" w14:textId="77777777" w:rsidTr="000D17C8">
        <w:tc>
          <w:tcPr>
            <w:tcW w:w="462" w:type="dxa"/>
            <w:vAlign w:val="center"/>
          </w:tcPr>
          <w:p w14:paraId="08D2A421" w14:textId="77777777" w:rsidR="00FE184F" w:rsidRPr="000D17C8" w:rsidRDefault="00FE184F" w:rsidP="00342EDE">
            <w:pPr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0D17C8">
              <w:rPr>
                <w:rFonts w:ascii="Arial" w:hAnsi="Arial" w:cs="Arial"/>
                <w:b/>
                <w:bCs/>
                <w:lang w:val="mn-MN"/>
              </w:rPr>
              <w:t>№</w:t>
            </w:r>
          </w:p>
        </w:tc>
        <w:tc>
          <w:tcPr>
            <w:tcW w:w="1867" w:type="dxa"/>
            <w:vAlign w:val="center"/>
          </w:tcPr>
          <w:p w14:paraId="13EF4874" w14:textId="77777777" w:rsidR="00FE184F" w:rsidRPr="000D17C8" w:rsidRDefault="00FE184F" w:rsidP="00342EDE">
            <w:pPr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0D17C8">
              <w:rPr>
                <w:rFonts w:ascii="Arial" w:hAnsi="Arial" w:cs="Arial"/>
                <w:b/>
                <w:bCs/>
                <w:lang w:val="mn-MN"/>
              </w:rPr>
              <w:t xml:space="preserve">Төхөөрөмжийн нэр  </w:t>
            </w:r>
          </w:p>
        </w:tc>
        <w:tc>
          <w:tcPr>
            <w:tcW w:w="7447" w:type="dxa"/>
          </w:tcPr>
          <w:p w14:paraId="5DBB4209" w14:textId="77777777" w:rsidR="00FE184F" w:rsidRPr="000D17C8" w:rsidRDefault="00FE184F" w:rsidP="00342EDE">
            <w:pPr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0D17C8">
              <w:rPr>
                <w:rFonts w:ascii="Arial" w:hAnsi="Arial" w:cs="Arial"/>
                <w:b/>
                <w:bCs/>
                <w:lang w:val="mn-MN"/>
              </w:rPr>
              <w:t>Техникийн тодорхойлолт</w:t>
            </w:r>
          </w:p>
        </w:tc>
        <w:tc>
          <w:tcPr>
            <w:tcW w:w="999" w:type="dxa"/>
            <w:vAlign w:val="center"/>
          </w:tcPr>
          <w:p w14:paraId="73E14070" w14:textId="77777777" w:rsidR="00FE184F" w:rsidRPr="000D17C8" w:rsidRDefault="00FE184F" w:rsidP="00342EDE">
            <w:pPr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0D17C8">
              <w:rPr>
                <w:rFonts w:ascii="Arial" w:hAnsi="Arial" w:cs="Arial"/>
                <w:b/>
                <w:bCs/>
                <w:lang w:val="mn-MN"/>
              </w:rPr>
              <w:t>Тоо ширхэг</w:t>
            </w:r>
          </w:p>
        </w:tc>
        <w:tc>
          <w:tcPr>
            <w:tcW w:w="4192" w:type="dxa"/>
            <w:vAlign w:val="center"/>
          </w:tcPr>
          <w:p w14:paraId="55CDD176" w14:textId="77777777" w:rsidR="00FE184F" w:rsidRPr="000D17C8" w:rsidRDefault="00FE184F" w:rsidP="00342EDE">
            <w:pPr>
              <w:jc w:val="center"/>
              <w:rPr>
                <w:rFonts w:ascii="Arial" w:hAnsi="Arial" w:cs="Arial"/>
                <w:b/>
                <w:bCs/>
                <w:lang w:val="mn-MN"/>
              </w:rPr>
            </w:pPr>
            <w:r w:rsidRPr="000D17C8">
              <w:rPr>
                <w:rFonts w:ascii="Arial" w:hAnsi="Arial" w:cs="Arial"/>
                <w:b/>
                <w:bCs/>
                <w:lang w:val="mn-MN"/>
              </w:rPr>
              <w:t>Тайлбар</w:t>
            </w:r>
          </w:p>
        </w:tc>
      </w:tr>
      <w:tr w:rsidR="00FE184F" w:rsidRPr="000D17C8" w14:paraId="58D829A7" w14:textId="77777777" w:rsidTr="000D17C8">
        <w:tc>
          <w:tcPr>
            <w:tcW w:w="462" w:type="dxa"/>
            <w:vAlign w:val="center"/>
          </w:tcPr>
          <w:p w14:paraId="3E0AB5CA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867" w:type="dxa"/>
            <w:vAlign w:val="center"/>
          </w:tcPr>
          <w:p w14:paraId="3BECD7D5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Гүйлтийн зам</w:t>
            </w:r>
          </w:p>
        </w:tc>
        <w:tc>
          <w:tcPr>
            <w:tcW w:w="7447" w:type="dxa"/>
            <w:vAlign w:val="center"/>
          </w:tcPr>
          <w:p w14:paraId="0820CADE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1.Мотор-Continue 4.5 HPAG Motor With g peak alue of 9.0HP and inverter control</w:t>
            </w:r>
          </w:p>
          <w:p w14:paraId="6D135ADF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2.Инвертер хөргөлтийн системтэй Speed-25</w:t>
            </w:r>
          </w:p>
          <w:p w14:paraId="1A920E02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3.Incline-20%</w:t>
            </w:r>
          </w:p>
          <w:p w14:paraId="703012E7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4.Multi function display</w:t>
            </w:r>
          </w:p>
          <w:p w14:paraId="7F522040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5.Дамар шарик-100F (Ганжуулсан)</w:t>
            </w:r>
          </w:p>
          <w:p w14:paraId="0CAC2CAB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6.Зам ремень: PUUlenthana 4мм / Дуу чимээ гаргахгүй технологиор хийсэн байх.</w:t>
            </w:r>
          </w:p>
          <w:p w14:paraId="443A4183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7.Даац: 200кг-с доошгүй байх.</w:t>
            </w:r>
          </w:p>
          <w:p w14:paraId="09F00A92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8.Дэлгэц: Өнгөт дэлгэц 19 инч /калор, зүрхний цохилт хэмжих/</w:t>
            </w:r>
          </w:p>
          <w:p w14:paraId="58D23D8F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9.Цахилгаан: 220В Тогонд зохиулахаас хамгаалагдсан аюулгүй хамгаалалттай байх</w:t>
            </w:r>
          </w:p>
          <w:p w14:paraId="14906B79" w14:textId="77777777" w:rsidR="00FE184F" w:rsidRPr="000D17C8" w:rsidRDefault="00FE184F" w:rsidP="0048405F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10.Хурд 1-25км/цаг 11.WIFA эсвэл LAN интернет, IPTV холболт хийх боломжтой Өөрийн жин: 234кг –с доошгүй байх. Хэмжээ:L2230* W980*H1720 MOTUS, PATRICK, MATRIX зэрэг брендтэй дүйцэхүйц, сайн чанарын стандартын шаардлага хангасан, аюулгүй байдал хангагдсан шинэ байх, ашиглах зааварчилгаатай байх. Заалны зориулалттай</w:t>
            </w:r>
          </w:p>
        </w:tc>
        <w:tc>
          <w:tcPr>
            <w:tcW w:w="999" w:type="dxa"/>
            <w:vAlign w:val="center"/>
          </w:tcPr>
          <w:p w14:paraId="0377B03E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1F45EE6A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224ABF51" wp14:editId="289A4CA3">
                  <wp:extent cx="2331720" cy="2331720"/>
                  <wp:effectExtent l="0" t="0" r="0" b="0"/>
                  <wp:docPr id="3955934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33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2390751E" w14:textId="77777777" w:rsidTr="000D17C8">
        <w:tc>
          <w:tcPr>
            <w:tcW w:w="462" w:type="dxa"/>
            <w:vAlign w:val="center"/>
          </w:tcPr>
          <w:p w14:paraId="77C2E10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867" w:type="dxa"/>
            <w:vAlign w:val="center"/>
          </w:tcPr>
          <w:p w14:paraId="0A3ECE7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Тэмээ төхөөрөмж</w:t>
            </w:r>
          </w:p>
        </w:tc>
        <w:tc>
          <w:tcPr>
            <w:tcW w:w="7447" w:type="dxa"/>
            <w:vAlign w:val="center"/>
          </w:tcPr>
          <w:p w14:paraId="268267E5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Хэмжээ (см):80х420х240-1 Жин (кг):335-360 Цээж, мөрний урд хойд хэсэг,гол булчин хэвлийн булчингуудыг хөгжүүлэгч төхөөрөмж байна.</w:t>
            </w:r>
          </w:p>
          <w:p w14:paraId="73D8816C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Олон үйлдэлт</w:t>
            </w:r>
          </w:p>
          <w:p w14:paraId="53EA0624" w14:textId="77777777" w:rsidR="00FE184F" w:rsidRPr="000D17C8" w:rsidRDefault="00FE184F" w:rsidP="0048405F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MOTUS, PATRICK, MATRIX зэрэг брендтэй дүйцэхүйц, сайн чанарын стандартын шаардлага хангасан, аюулгүй байдал хангагдсан шинэ байх, ашиглах зааварчилгаатай байх.</w:t>
            </w:r>
          </w:p>
          <w:p w14:paraId="53FA814C" w14:textId="77777777" w:rsidR="00FE184F" w:rsidRPr="000D17C8" w:rsidRDefault="00FE184F" w:rsidP="0048405F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4C3F21DE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175E9BEC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427AC442" wp14:editId="05A3497F">
                  <wp:extent cx="1623060" cy="1721301"/>
                  <wp:effectExtent l="0" t="0" r="0" b="0"/>
                  <wp:docPr id="495434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0" b="5370"/>
                          <a:stretch/>
                        </pic:blipFill>
                        <pic:spPr bwMode="auto">
                          <a:xfrm>
                            <a:off x="0" y="0"/>
                            <a:ext cx="1631673" cy="173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3934669F" w14:textId="77777777" w:rsidTr="000D17C8">
        <w:tc>
          <w:tcPr>
            <w:tcW w:w="462" w:type="dxa"/>
            <w:vAlign w:val="center"/>
          </w:tcPr>
          <w:p w14:paraId="77E9C534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3</w:t>
            </w:r>
          </w:p>
        </w:tc>
        <w:tc>
          <w:tcPr>
            <w:tcW w:w="1867" w:type="dxa"/>
            <w:vAlign w:val="center"/>
          </w:tcPr>
          <w:p w14:paraId="5E3F5CC4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Ямаа төхөөрөмж</w:t>
            </w:r>
          </w:p>
        </w:tc>
        <w:tc>
          <w:tcPr>
            <w:tcW w:w="7447" w:type="dxa"/>
          </w:tcPr>
          <w:p w14:paraId="3FD6B53A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Жин: 90-120кг даахуйц </w:t>
            </w:r>
          </w:p>
          <w:p w14:paraId="2AF34CBC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Солонгос Улсад үйлдвэрлэсэн бараатай дүйцэхүйц стандартын шаардлага хангасан </w:t>
            </w:r>
          </w:p>
          <w:p w14:paraId="52D399E5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шинэ байх, ашиглах зааварчилгаатай байх. </w:t>
            </w:r>
          </w:p>
          <w:p w14:paraId="1AC3B89D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Нуруу халаах зориулалттай байх . </w:t>
            </w:r>
          </w:p>
          <w:p w14:paraId="618E3161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MOTUS, PATRICK, MATRIX зэрэг брендтэй дүйцэхүйц, сайн чанарын стандартын шаардлага хангасан, аюулгүй байдал хангагдсан шинэ байх, ашиглах зааварчилгаатай байх. </w:t>
            </w:r>
          </w:p>
          <w:p w14:paraId="270947FB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2A1B37A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6018F9CF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645827CD" wp14:editId="770B4000">
                  <wp:extent cx="1417320" cy="1506676"/>
                  <wp:effectExtent l="0" t="0" r="0" b="0"/>
                  <wp:docPr id="18042415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72"/>
                          <a:stretch/>
                        </pic:blipFill>
                        <pic:spPr bwMode="auto">
                          <a:xfrm>
                            <a:off x="0" y="0"/>
                            <a:ext cx="1426353" cy="151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429FDD7B" w14:textId="77777777" w:rsidTr="000D17C8">
        <w:tc>
          <w:tcPr>
            <w:tcW w:w="462" w:type="dxa"/>
            <w:vAlign w:val="center"/>
          </w:tcPr>
          <w:p w14:paraId="2A51B53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867" w:type="dxa"/>
            <w:vAlign w:val="center"/>
          </w:tcPr>
          <w:p w14:paraId="1BA27F9D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Ком гантель</w:t>
            </w:r>
          </w:p>
        </w:tc>
        <w:tc>
          <w:tcPr>
            <w:tcW w:w="7447" w:type="dxa"/>
          </w:tcPr>
          <w:p w14:paraId="44066215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Дээд зэрэглэлийн CFU,Urenthana бүрээстэй, ган голтой, гар зуурагчтай. </w:t>
            </w:r>
          </w:p>
          <w:p w14:paraId="43ED945F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Удаан эдэлгээтэй резинэн гадаргууг бүрэх</w:t>
            </w:r>
          </w:p>
          <w:p w14:paraId="0C61EB10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Зай талбай хэмнэхээр шийдэлтэй хамгийн багадаа 105 кг даацтай MOTUS, PATRICK, MATRIX зэрэг брендтэй дүйцэхүйц, сайн чанарын стандартын шаардлага хангасан, аюулгүй байдал хангагдсан шинэ байх, ашиглах зааварчилгаатай байх. </w:t>
            </w:r>
          </w:p>
          <w:p w14:paraId="23838388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0759AD29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048D7A77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6C8E4A36" wp14:editId="12C051B5">
                  <wp:extent cx="1371600" cy="1823085"/>
                  <wp:effectExtent l="0" t="0" r="0" b="5715"/>
                  <wp:docPr id="4475776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19" cy="1838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1011ED26" w14:textId="77777777" w:rsidTr="000D17C8">
        <w:tc>
          <w:tcPr>
            <w:tcW w:w="462" w:type="dxa"/>
            <w:vAlign w:val="center"/>
          </w:tcPr>
          <w:p w14:paraId="0A007EA5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1867" w:type="dxa"/>
            <w:vAlign w:val="center"/>
          </w:tcPr>
          <w:p w14:paraId="500733F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Диск ком</w:t>
            </w:r>
          </w:p>
        </w:tc>
        <w:tc>
          <w:tcPr>
            <w:tcW w:w="7447" w:type="dxa"/>
            <w:vAlign w:val="center"/>
          </w:tcPr>
          <w:p w14:paraId="3F6080A3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Сайн чанарын стандартын шаардлага хангасан, аюулгүй байдал хангагдсан шинэ байх, ашиглах зааварчилгаатай байх. </w:t>
            </w:r>
          </w:p>
          <w:p w14:paraId="7433D01E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02C4061D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1CBCBFAC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0CDCB59D" wp14:editId="6B85BFFF">
                  <wp:extent cx="1981200" cy="1712486"/>
                  <wp:effectExtent l="0" t="0" r="0" b="2540"/>
                  <wp:docPr id="5910335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59" b="26601"/>
                          <a:stretch/>
                        </pic:blipFill>
                        <pic:spPr bwMode="auto">
                          <a:xfrm>
                            <a:off x="0" y="0"/>
                            <a:ext cx="1997288" cy="172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608FCF7B" w14:textId="77777777" w:rsidTr="000D17C8">
        <w:tc>
          <w:tcPr>
            <w:tcW w:w="462" w:type="dxa"/>
            <w:vAlign w:val="center"/>
          </w:tcPr>
          <w:p w14:paraId="1AC37F1B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6</w:t>
            </w:r>
          </w:p>
        </w:tc>
        <w:tc>
          <w:tcPr>
            <w:tcW w:w="1867" w:type="dxa"/>
            <w:vAlign w:val="center"/>
          </w:tcPr>
          <w:p w14:paraId="58F00068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Богино тахир гол</w:t>
            </w:r>
          </w:p>
        </w:tc>
        <w:tc>
          <w:tcPr>
            <w:tcW w:w="7447" w:type="dxa"/>
            <w:vAlign w:val="center"/>
          </w:tcPr>
          <w:p w14:paraId="0A4C6835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Сайн чанарын стандартын шаардлага хангасан, аюулгүй байдал хангагдсан шинэ байх, ашиглах зааварчилгаатай байх. </w:t>
            </w:r>
          </w:p>
          <w:p w14:paraId="3046653D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17A6A08A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192" w:type="dxa"/>
            <w:vAlign w:val="center"/>
          </w:tcPr>
          <w:p w14:paraId="459E2F77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70B36106" wp14:editId="0CD64276">
                  <wp:extent cx="1661160" cy="1793488"/>
                  <wp:effectExtent l="0" t="0" r="0" b="0"/>
                  <wp:docPr id="1719277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26"/>
                          <a:stretch/>
                        </pic:blipFill>
                        <pic:spPr bwMode="auto">
                          <a:xfrm>
                            <a:off x="0" y="0"/>
                            <a:ext cx="1668984" cy="180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2880C091" w14:textId="77777777" w:rsidTr="000D17C8">
        <w:tc>
          <w:tcPr>
            <w:tcW w:w="462" w:type="dxa"/>
            <w:vAlign w:val="center"/>
          </w:tcPr>
          <w:p w14:paraId="0817871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1867" w:type="dxa"/>
            <w:vAlign w:val="center"/>
          </w:tcPr>
          <w:p w14:paraId="09A5417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Энгийн урт гол</w:t>
            </w:r>
          </w:p>
        </w:tc>
        <w:tc>
          <w:tcPr>
            <w:tcW w:w="7447" w:type="dxa"/>
            <w:vAlign w:val="center"/>
          </w:tcPr>
          <w:p w14:paraId="23CC2A40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Сайн чанарын стандартын шаардлага хангасан, аюулгүй байдал хангагдсан шинэ байх, ашиглах зааварчилгаатай байх. </w:t>
            </w:r>
          </w:p>
          <w:p w14:paraId="6A7D9471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6EB49FEB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2369AF8F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</w:rPr>
              <w:drawing>
                <wp:inline distT="0" distB="0" distL="0" distR="0" wp14:anchorId="4631016B" wp14:editId="69877667">
                  <wp:extent cx="1607820" cy="1905564"/>
                  <wp:effectExtent l="0" t="0" r="0" b="0"/>
                  <wp:docPr id="2140957110" name="Picture 7" descr="Тайлбар байхгү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айлбар байхгүй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1"/>
                          <a:stretch/>
                        </pic:blipFill>
                        <pic:spPr bwMode="auto">
                          <a:xfrm>
                            <a:off x="0" y="0"/>
                            <a:ext cx="1611170" cy="190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1A8F094D" w14:textId="77777777" w:rsidTr="000D17C8">
        <w:tc>
          <w:tcPr>
            <w:tcW w:w="462" w:type="dxa"/>
            <w:vAlign w:val="center"/>
          </w:tcPr>
          <w:p w14:paraId="6E68365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1867" w:type="dxa"/>
            <w:vAlign w:val="center"/>
          </w:tcPr>
          <w:p w14:paraId="2EF8B1B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Градустай вандан</w:t>
            </w:r>
          </w:p>
        </w:tc>
        <w:tc>
          <w:tcPr>
            <w:tcW w:w="7447" w:type="dxa"/>
          </w:tcPr>
          <w:p w14:paraId="15C7AAA8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Суух хэсэг 15 хэмийн налуутай байна. 0-75 хэм налах 6 цэгийг тохируулгатай </w:t>
            </w:r>
          </w:p>
          <w:p w14:paraId="27EAA056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Нурууны ачаалал багасгах зорилгоор хөл өргөгдсөн байрлалтай Хөдөлгөхөд хялбар байх дугуйтай</w:t>
            </w:r>
          </w:p>
          <w:p w14:paraId="6F15CAA5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 xml:space="preserve"> Өөрийн жин 40кг Хэмжээ 155*61*48см Даац:140кг MOTUS, PATRICK, MATRIX зэрэг брендтэй дүйцэхүйц, сайн чанарын стандартын шаардлага хангасан, аюулгүй байдал хангагдсан шинэ байх, ашиглах зааварчилгаатай байх.</w:t>
            </w:r>
          </w:p>
          <w:p w14:paraId="320C201E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 xml:space="preserve"> Заалны зориулалттай</w:t>
            </w:r>
          </w:p>
        </w:tc>
        <w:tc>
          <w:tcPr>
            <w:tcW w:w="999" w:type="dxa"/>
            <w:vAlign w:val="center"/>
          </w:tcPr>
          <w:p w14:paraId="1638E243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49F6C276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49BC0005" wp14:editId="14645E6F">
                  <wp:extent cx="1744980" cy="1694085"/>
                  <wp:effectExtent l="0" t="0" r="7620" b="1905"/>
                  <wp:docPr id="9279407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14" cy="170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50BB08EA" w14:textId="77777777" w:rsidTr="000D17C8">
        <w:tc>
          <w:tcPr>
            <w:tcW w:w="462" w:type="dxa"/>
            <w:vAlign w:val="center"/>
          </w:tcPr>
          <w:p w14:paraId="7C64A00B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9</w:t>
            </w:r>
          </w:p>
        </w:tc>
        <w:tc>
          <w:tcPr>
            <w:tcW w:w="1867" w:type="dxa"/>
            <w:vAlign w:val="center"/>
          </w:tcPr>
          <w:p w14:paraId="3B5CB45E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Хэвтээ шахалтын</w:t>
            </w:r>
          </w:p>
        </w:tc>
        <w:tc>
          <w:tcPr>
            <w:tcW w:w="7447" w:type="dxa"/>
          </w:tcPr>
          <w:p w14:paraId="6E80430D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Жин (кг):140-160 Хэмжээ (см):180х170х110- 188х178х120</w:t>
            </w:r>
          </w:p>
          <w:p w14:paraId="49993FC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Цээжний булчин хөгжүүлэх зориулалттай сайн чанарын төмрөөр хийгдсэн байх MOTUS, PATRICK, MATRIX зэрэг брендтэй дүйцэхүйц, сайн чанарын стандартын шаардлага хангасан, аюулгүй байдал хангагдсан шинэ байх, ашиглах зааварчилгаатай байх. Заалны зориулалттай</w:t>
            </w:r>
          </w:p>
        </w:tc>
        <w:tc>
          <w:tcPr>
            <w:tcW w:w="999" w:type="dxa"/>
            <w:vAlign w:val="center"/>
          </w:tcPr>
          <w:p w14:paraId="1731CC3B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50867172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22FB8421" wp14:editId="40FF120D">
                  <wp:extent cx="1668780" cy="1852545"/>
                  <wp:effectExtent l="0" t="0" r="7620" b="0"/>
                  <wp:docPr id="12529532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4" b="6027"/>
                          <a:stretch/>
                        </pic:blipFill>
                        <pic:spPr bwMode="auto">
                          <a:xfrm>
                            <a:off x="0" y="0"/>
                            <a:ext cx="1678806" cy="186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1544368A" w14:textId="77777777" w:rsidTr="000D17C8">
        <w:tc>
          <w:tcPr>
            <w:tcW w:w="462" w:type="dxa"/>
            <w:vAlign w:val="center"/>
          </w:tcPr>
          <w:p w14:paraId="3251E56E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867" w:type="dxa"/>
            <w:vAlign w:val="center"/>
          </w:tcPr>
          <w:p w14:paraId="0ADB806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Суултын тавиур</w:t>
            </w:r>
          </w:p>
        </w:tc>
        <w:tc>
          <w:tcPr>
            <w:tcW w:w="7447" w:type="dxa"/>
            <w:vAlign w:val="center"/>
          </w:tcPr>
          <w:p w14:paraId="21DAE324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 </w:t>
            </w:r>
          </w:p>
          <w:p w14:paraId="6548941F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Сайн чанарын стандартын шаардлага хангасан, аюулгүй байдал хангагдсан шинэ байх, ашиглах зааварчилгаатай байх. </w:t>
            </w:r>
          </w:p>
          <w:p w14:paraId="2C67645F" w14:textId="77777777" w:rsidR="00FE184F" w:rsidRPr="000D17C8" w:rsidRDefault="00FE184F" w:rsidP="00BC1D99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158254B3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4BD714C2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3694B222" wp14:editId="39DBD174">
                  <wp:extent cx="1470660" cy="1960880"/>
                  <wp:effectExtent l="0" t="0" r="0" b="1270"/>
                  <wp:docPr id="4838858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6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316D6E7E" w14:textId="77777777" w:rsidTr="000D17C8">
        <w:tc>
          <w:tcPr>
            <w:tcW w:w="462" w:type="dxa"/>
            <w:vAlign w:val="center"/>
          </w:tcPr>
          <w:p w14:paraId="74ECFA5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11</w:t>
            </w:r>
          </w:p>
        </w:tc>
        <w:tc>
          <w:tcPr>
            <w:tcW w:w="1867" w:type="dxa"/>
            <w:vAlign w:val="center"/>
          </w:tcPr>
          <w:p w14:paraId="424D9E66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Спиннинг</w:t>
            </w:r>
          </w:p>
        </w:tc>
        <w:tc>
          <w:tcPr>
            <w:tcW w:w="7447" w:type="dxa"/>
            <w:vAlign w:val="center"/>
          </w:tcPr>
          <w:p w14:paraId="36C27603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Даац:200кг</w:t>
            </w:r>
          </w:p>
          <w:p w14:paraId="5D362B74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Өөрийн жин:75кг</w:t>
            </w:r>
          </w:p>
          <w:p w14:paraId="022DDD3B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Хүндэрүүлэгч араа 1-8 хүртэл</w:t>
            </w:r>
          </w:p>
          <w:p w14:paraId="348CDCFA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Тасралтгүй ажиллах боломжтой байх</w:t>
            </w:r>
          </w:p>
          <w:p w14:paraId="1B0633AC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MOTUS, PATRICK, MATRIX зэрэг брендтэй дүйцэхүйц, сайн чанарын стандартын шаардлага хангасан, аюулгүй байдал хангагдсан шинэ байх, ашиглах зааварчилгаатай байх.</w:t>
            </w:r>
          </w:p>
          <w:p w14:paraId="57F91796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Заалны зориулалттай  </w:t>
            </w:r>
          </w:p>
        </w:tc>
        <w:tc>
          <w:tcPr>
            <w:tcW w:w="999" w:type="dxa"/>
            <w:vAlign w:val="center"/>
          </w:tcPr>
          <w:p w14:paraId="0A0AC7F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1D7F22F9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t xml:space="preserve"> </w:t>
            </w: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069B646C" wp14:editId="208C1A5B">
                  <wp:extent cx="1280160" cy="2026370"/>
                  <wp:effectExtent l="0" t="0" r="0" b="0"/>
                  <wp:docPr id="437476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49"/>
                          <a:stretch/>
                        </pic:blipFill>
                        <pic:spPr bwMode="auto">
                          <a:xfrm>
                            <a:off x="0" y="0"/>
                            <a:ext cx="1288328" cy="203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40C80585" w14:textId="77777777" w:rsidTr="000D17C8">
        <w:tc>
          <w:tcPr>
            <w:tcW w:w="462" w:type="dxa"/>
            <w:vAlign w:val="center"/>
          </w:tcPr>
          <w:p w14:paraId="4E34AEEA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12</w:t>
            </w:r>
          </w:p>
        </w:tc>
        <w:tc>
          <w:tcPr>
            <w:tcW w:w="1867" w:type="dxa"/>
            <w:vAlign w:val="center"/>
          </w:tcPr>
          <w:p w14:paraId="56272A5D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Хэвлийн вандан</w:t>
            </w:r>
          </w:p>
        </w:tc>
        <w:tc>
          <w:tcPr>
            <w:tcW w:w="7447" w:type="dxa"/>
            <w:vAlign w:val="center"/>
          </w:tcPr>
          <w:p w14:paraId="37910615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-0-30 хэмд налах 4 цэгийн тохируулгатай</w:t>
            </w:r>
          </w:p>
          <w:p w14:paraId="51A3145E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-Нурууны ачаалал багасгах зорилгоор хөл хөдөлгөхөд хялбар байх</w:t>
            </w:r>
          </w:p>
          <w:p w14:paraId="78513196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дугуйтай</w:t>
            </w:r>
          </w:p>
          <w:p w14:paraId="5DE846B8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Өөрийн жин 50кг</w:t>
            </w:r>
          </w:p>
          <w:p w14:paraId="32EDEB2B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Даац:100-с доошгүй</w:t>
            </w:r>
          </w:p>
          <w:p w14:paraId="6C63A0CB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Хэмжээ 208*63*96 см</w:t>
            </w:r>
          </w:p>
        </w:tc>
        <w:tc>
          <w:tcPr>
            <w:tcW w:w="999" w:type="dxa"/>
            <w:vAlign w:val="center"/>
          </w:tcPr>
          <w:p w14:paraId="451C7339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6841D652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42EDE273" wp14:editId="1AF76937">
                  <wp:extent cx="1714500" cy="1710928"/>
                  <wp:effectExtent l="0" t="0" r="0" b="3810"/>
                  <wp:docPr id="14233596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27" cy="1717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4CC98622" w14:textId="77777777" w:rsidTr="000D17C8">
        <w:tc>
          <w:tcPr>
            <w:tcW w:w="462" w:type="dxa"/>
            <w:vAlign w:val="center"/>
          </w:tcPr>
          <w:p w14:paraId="54889136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13</w:t>
            </w:r>
          </w:p>
        </w:tc>
        <w:tc>
          <w:tcPr>
            <w:tcW w:w="1867" w:type="dxa"/>
            <w:vAlign w:val="center"/>
          </w:tcPr>
          <w:p w14:paraId="1637B2EA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Дасгалын гудас</w:t>
            </w:r>
          </w:p>
        </w:tc>
        <w:tc>
          <w:tcPr>
            <w:tcW w:w="7447" w:type="dxa"/>
            <w:vAlign w:val="center"/>
          </w:tcPr>
          <w:p w14:paraId="71D77CDE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Сайн чанарын эдэлгээ даах, стандартын шаардлага хангасан.</w:t>
            </w:r>
          </w:p>
        </w:tc>
        <w:tc>
          <w:tcPr>
            <w:tcW w:w="999" w:type="dxa"/>
            <w:vAlign w:val="center"/>
          </w:tcPr>
          <w:p w14:paraId="72DE43E3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4192" w:type="dxa"/>
            <w:vAlign w:val="center"/>
          </w:tcPr>
          <w:p w14:paraId="415AA06E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379BF0F1" wp14:editId="747711A8">
                  <wp:extent cx="1623060" cy="1623060"/>
                  <wp:effectExtent l="0" t="0" r="0" b="0"/>
                  <wp:docPr id="280482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3A838247" w14:textId="77777777" w:rsidTr="000D17C8">
        <w:tc>
          <w:tcPr>
            <w:tcW w:w="462" w:type="dxa"/>
            <w:vAlign w:val="center"/>
          </w:tcPr>
          <w:p w14:paraId="6A2BAEF3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14</w:t>
            </w:r>
          </w:p>
        </w:tc>
        <w:tc>
          <w:tcPr>
            <w:tcW w:w="1867" w:type="dxa"/>
            <w:vAlign w:val="center"/>
          </w:tcPr>
          <w:p w14:paraId="28E38FF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хөшиг</w:t>
            </w:r>
          </w:p>
        </w:tc>
        <w:tc>
          <w:tcPr>
            <w:tcW w:w="7447" w:type="dxa"/>
            <w:vAlign w:val="center"/>
          </w:tcPr>
          <w:p w14:paraId="3D17FCCF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Сайн чанарын эдэлгээ даах</w:t>
            </w:r>
          </w:p>
        </w:tc>
        <w:tc>
          <w:tcPr>
            <w:tcW w:w="999" w:type="dxa"/>
            <w:vAlign w:val="center"/>
          </w:tcPr>
          <w:p w14:paraId="5C4A5C8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192" w:type="dxa"/>
            <w:vAlign w:val="center"/>
          </w:tcPr>
          <w:p w14:paraId="78AA5B75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16ED5E82" wp14:editId="2B4F5A19">
                  <wp:extent cx="1554303" cy="1547107"/>
                  <wp:effectExtent l="0" t="0" r="8255" b="0"/>
                  <wp:docPr id="10989295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45" cy="1556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40B19D8C" w14:textId="77777777" w:rsidTr="000D17C8">
        <w:tc>
          <w:tcPr>
            <w:tcW w:w="462" w:type="dxa"/>
            <w:vAlign w:val="center"/>
          </w:tcPr>
          <w:p w14:paraId="6229B17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15</w:t>
            </w:r>
          </w:p>
        </w:tc>
        <w:tc>
          <w:tcPr>
            <w:tcW w:w="1867" w:type="dxa"/>
            <w:vAlign w:val="center"/>
          </w:tcPr>
          <w:p w14:paraId="748ADE2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 Хувцасны шкаф</w:t>
            </w:r>
          </w:p>
        </w:tc>
        <w:tc>
          <w:tcPr>
            <w:tcW w:w="7447" w:type="dxa"/>
            <w:vAlign w:val="center"/>
          </w:tcPr>
          <w:p w14:paraId="0E786A0A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Төмрийн зузаан нь 0.75 мм</w:t>
            </w:r>
          </w:p>
          <w:p w14:paraId="3C88B136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Өргөн: 90см</w:t>
            </w:r>
          </w:p>
          <w:p w14:paraId="63034B91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Өндөр:180см</w:t>
            </w:r>
          </w:p>
          <w:p w14:paraId="1076E98C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Гүн:40см</w:t>
            </w:r>
          </w:p>
          <w:p w14:paraId="3CEA5A9B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-15 шургуулагатай шкаф</w:t>
            </w:r>
          </w:p>
        </w:tc>
        <w:tc>
          <w:tcPr>
            <w:tcW w:w="999" w:type="dxa"/>
            <w:vAlign w:val="center"/>
          </w:tcPr>
          <w:p w14:paraId="05A2AF6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4BDB8CB3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1E4045C1" wp14:editId="344A4E85">
                  <wp:extent cx="1505585" cy="1874520"/>
                  <wp:effectExtent l="0" t="0" r="0" b="0"/>
                  <wp:docPr id="4900057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96" t="2597" r="12705"/>
                          <a:stretch/>
                        </pic:blipFill>
                        <pic:spPr bwMode="auto">
                          <a:xfrm>
                            <a:off x="0" y="0"/>
                            <a:ext cx="1514810" cy="18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D17C8">
              <w:rPr>
                <w:rFonts w:ascii="Arial" w:hAnsi="Arial" w:cs="Arial"/>
                <w:noProof/>
                <w:lang w:val="mn-MN"/>
              </w:rPr>
              <w:t xml:space="preserve"> </w:t>
            </w:r>
          </w:p>
        </w:tc>
      </w:tr>
      <w:tr w:rsidR="00FE184F" w:rsidRPr="000D17C8" w14:paraId="5CE13466" w14:textId="77777777" w:rsidTr="000D17C8">
        <w:tc>
          <w:tcPr>
            <w:tcW w:w="462" w:type="dxa"/>
            <w:vAlign w:val="center"/>
          </w:tcPr>
          <w:p w14:paraId="78F5DAA0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16</w:t>
            </w:r>
          </w:p>
        </w:tc>
        <w:tc>
          <w:tcPr>
            <w:tcW w:w="1867" w:type="dxa"/>
            <w:vAlign w:val="center"/>
          </w:tcPr>
          <w:p w14:paraId="0AD1130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Толь</w:t>
            </w:r>
          </w:p>
        </w:tc>
        <w:tc>
          <w:tcPr>
            <w:tcW w:w="7447" w:type="dxa"/>
            <w:vAlign w:val="center"/>
          </w:tcPr>
          <w:p w14:paraId="11D2CFFA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Сайн чанарын эдэлгээ даах, стандартын шаардлага хангасан толиор фитнессийн өрөөг тохижуулсан байх.</w:t>
            </w:r>
          </w:p>
          <w:p w14:paraId="5F816FA7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 xml:space="preserve">стандартын шаардлага хангасан шинэ байх </w:t>
            </w:r>
          </w:p>
          <w:p w14:paraId="03A53E9A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Заалны зориулалттай</w:t>
            </w:r>
          </w:p>
        </w:tc>
        <w:tc>
          <w:tcPr>
            <w:tcW w:w="999" w:type="dxa"/>
            <w:vAlign w:val="center"/>
          </w:tcPr>
          <w:p w14:paraId="755F40C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192" w:type="dxa"/>
            <w:vAlign w:val="center"/>
          </w:tcPr>
          <w:p w14:paraId="482C0C50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  <w:lang w:val="mn-MN"/>
              </w:rPr>
            </w:pPr>
            <w:r w:rsidRPr="000D17C8"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56B911B7" wp14:editId="6D1DD982">
                  <wp:extent cx="1772285" cy="1651821"/>
                  <wp:effectExtent l="0" t="0" r="0" b="5715"/>
                  <wp:docPr id="19541905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74" cy="165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6D2FA3A8" w14:textId="77777777" w:rsidTr="000D17C8">
        <w:tc>
          <w:tcPr>
            <w:tcW w:w="462" w:type="dxa"/>
            <w:vAlign w:val="center"/>
          </w:tcPr>
          <w:p w14:paraId="46A41701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17</w:t>
            </w:r>
          </w:p>
        </w:tc>
        <w:tc>
          <w:tcPr>
            <w:tcW w:w="1867" w:type="dxa"/>
            <w:vAlign w:val="center"/>
          </w:tcPr>
          <w:p w14:paraId="2013550F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Шал резин</w:t>
            </w:r>
          </w:p>
        </w:tc>
        <w:tc>
          <w:tcPr>
            <w:tcW w:w="7447" w:type="dxa"/>
            <w:vAlign w:val="center"/>
          </w:tcPr>
          <w:p w14:paraId="20B2F62B" w14:textId="77777777" w:rsidR="00FE184F" w:rsidRPr="000D17C8" w:rsidRDefault="00FE184F" w:rsidP="00A545B8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>Гантиль, штанг суурин доор дэвсэхэд зориулагдсан 2см зузаантай, үнэргүй сайн чанарын -ус чийг нэвтэрдэггүй байх Эрүүл ахуйн шаардлага хангасан Стандартын шинэ байх Заалны зориулалттай</w:t>
            </w:r>
          </w:p>
        </w:tc>
        <w:tc>
          <w:tcPr>
            <w:tcW w:w="999" w:type="dxa"/>
            <w:vAlign w:val="center"/>
          </w:tcPr>
          <w:p w14:paraId="0C9AA1A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50 м2</w:t>
            </w:r>
          </w:p>
        </w:tc>
        <w:tc>
          <w:tcPr>
            <w:tcW w:w="4192" w:type="dxa"/>
            <w:vAlign w:val="center"/>
          </w:tcPr>
          <w:p w14:paraId="46D825D1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</w:rPr>
            </w:pPr>
            <w:r w:rsidRPr="000D17C8">
              <w:rPr>
                <w:rFonts w:ascii="Arial" w:hAnsi="Arial" w:cs="Arial"/>
                <w:noProof/>
              </w:rPr>
              <w:drawing>
                <wp:inline distT="0" distB="0" distL="0" distR="0" wp14:anchorId="5B1C60E8" wp14:editId="561FBF36">
                  <wp:extent cx="1856105" cy="1711097"/>
                  <wp:effectExtent l="0" t="0" r="0" b="3810"/>
                  <wp:docPr id="452424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4" b="20606"/>
                          <a:stretch/>
                        </pic:blipFill>
                        <pic:spPr bwMode="auto">
                          <a:xfrm>
                            <a:off x="0" y="0"/>
                            <a:ext cx="1858755" cy="171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38F1D18D" w14:textId="77777777" w:rsidTr="000D17C8">
        <w:tc>
          <w:tcPr>
            <w:tcW w:w="462" w:type="dxa"/>
            <w:vAlign w:val="center"/>
          </w:tcPr>
          <w:p w14:paraId="57A650FA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lastRenderedPageBreak/>
              <w:t>18</w:t>
            </w:r>
          </w:p>
        </w:tc>
        <w:tc>
          <w:tcPr>
            <w:tcW w:w="1867" w:type="dxa"/>
            <w:vAlign w:val="center"/>
          </w:tcPr>
          <w:p w14:paraId="227D64DC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</w:rPr>
              <w:t xml:space="preserve"> Хувцас солих өрөөний сандал</w:t>
            </w:r>
          </w:p>
        </w:tc>
        <w:tc>
          <w:tcPr>
            <w:tcW w:w="7447" w:type="dxa"/>
            <w:vAlign w:val="center"/>
          </w:tcPr>
          <w:p w14:paraId="3F92FDD3" w14:textId="77777777" w:rsidR="00FE184F" w:rsidRPr="000D17C8" w:rsidRDefault="00FE184F" w:rsidP="00A545B8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Сайн чанарын стандартын шаардлага хангасан, аюулгүй байдал хангагдсан шинэ байх</w:t>
            </w:r>
          </w:p>
        </w:tc>
        <w:tc>
          <w:tcPr>
            <w:tcW w:w="999" w:type="dxa"/>
            <w:vAlign w:val="center"/>
          </w:tcPr>
          <w:p w14:paraId="05206072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192" w:type="dxa"/>
            <w:vAlign w:val="center"/>
          </w:tcPr>
          <w:p w14:paraId="50A73039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</w:rPr>
            </w:pPr>
            <w:r w:rsidRPr="000D17C8">
              <w:rPr>
                <w:rFonts w:ascii="Arial" w:hAnsi="Arial" w:cs="Arial"/>
                <w:noProof/>
              </w:rPr>
              <w:drawing>
                <wp:inline distT="0" distB="0" distL="0" distR="0" wp14:anchorId="2CFE4EA3" wp14:editId="57AD9FFB">
                  <wp:extent cx="1912620" cy="1203960"/>
                  <wp:effectExtent l="0" t="0" r="0" b="0"/>
                  <wp:docPr id="127233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81" r="43230" b="9892"/>
                          <a:stretch/>
                        </pic:blipFill>
                        <pic:spPr bwMode="auto">
                          <a:xfrm>
                            <a:off x="0" y="0"/>
                            <a:ext cx="1912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0C252715" w14:textId="77777777" w:rsidTr="000D17C8">
        <w:tc>
          <w:tcPr>
            <w:tcW w:w="462" w:type="dxa"/>
            <w:vAlign w:val="center"/>
          </w:tcPr>
          <w:p w14:paraId="3000D5B5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19</w:t>
            </w:r>
          </w:p>
        </w:tc>
        <w:tc>
          <w:tcPr>
            <w:tcW w:w="1867" w:type="dxa"/>
            <w:vAlign w:val="center"/>
          </w:tcPr>
          <w:p w14:paraId="2B133F2C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Гутлын тавиур</w:t>
            </w:r>
          </w:p>
        </w:tc>
        <w:tc>
          <w:tcPr>
            <w:tcW w:w="7447" w:type="dxa"/>
            <w:vAlign w:val="center"/>
          </w:tcPr>
          <w:p w14:paraId="1C6B3A3A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Өндөр: 140м</w:t>
            </w:r>
          </w:p>
          <w:p w14:paraId="58A5823C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Урт: 80см</w:t>
            </w:r>
          </w:p>
          <w:p w14:paraId="6082165B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Өргөн: 40см</w:t>
            </w:r>
          </w:p>
          <w:p w14:paraId="79A083BC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-Сайн чанарын модтой</w:t>
            </w:r>
          </w:p>
          <w:p w14:paraId="1DEACBF8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дүйцэхүйц материалаар</w:t>
            </w:r>
          </w:p>
          <w:p w14:paraId="539FA88F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хийгдсэн байх</w:t>
            </w:r>
          </w:p>
          <w:p w14:paraId="2F124A05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-2 эгнээ /тасалгаа бүхий 5</w:t>
            </w:r>
          </w:p>
          <w:p w14:paraId="6BAE7403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Тавиуртай байх</w:t>
            </w:r>
          </w:p>
        </w:tc>
        <w:tc>
          <w:tcPr>
            <w:tcW w:w="999" w:type="dxa"/>
            <w:vAlign w:val="center"/>
          </w:tcPr>
          <w:p w14:paraId="1EA57AE6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22720B38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</w:rPr>
            </w:pPr>
            <w:r w:rsidRPr="000D17C8">
              <w:rPr>
                <w:rFonts w:ascii="Arial" w:hAnsi="Arial" w:cs="Arial"/>
                <w:noProof/>
              </w:rPr>
              <w:drawing>
                <wp:inline distT="0" distB="0" distL="0" distR="0" wp14:anchorId="42B312CC" wp14:editId="3FC3D06D">
                  <wp:extent cx="1266717" cy="1935480"/>
                  <wp:effectExtent l="0" t="0" r="0" b="7620"/>
                  <wp:docPr id="19427697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1" t="17549" r="28412" b="13928"/>
                          <a:stretch/>
                        </pic:blipFill>
                        <pic:spPr bwMode="auto">
                          <a:xfrm>
                            <a:off x="0" y="0"/>
                            <a:ext cx="1271155" cy="194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F" w:rsidRPr="000D17C8" w14:paraId="6060189F" w14:textId="77777777" w:rsidTr="000D17C8">
        <w:tc>
          <w:tcPr>
            <w:tcW w:w="462" w:type="dxa"/>
            <w:vAlign w:val="center"/>
          </w:tcPr>
          <w:p w14:paraId="08590BE7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867" w:type="dxa"/>
            <w:vAlign w:val="center"/>
          </w:tcPr>
          <w:p w14:paraId="5B2A4407" w14:textId="77777777" w:rsidR="00FE184F" w:rsidRPr="000D17C8" w:rsidRDefault="00FE184F" w:rsidP="00500C6C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Ус цэвэршүүлэгч</w:t>
            </w:r>
          </w:p>
        </w:tc>
        <w:tc>
          <w:tcPr>
            <w:tcW w:w="7447" w:type="dxa"/>
            <w:vAlign w:val="center"/>
          </w:tcPr>
          <w:p w14:paraId="7F80B9B3" w14:textId="77777777" w:rsidR="00FE184F" w:rsidRPr="000D17C8" w:rsidRDefault="00FE184F" w:rsidP="009613B1">
            <w:pPr>
              <w:rPr>
                <w:rFonts w:ascii="Arial" w:hAnsi="Arial" w:cs="Arial"/>
              </w:rPr>
            </w:pPr>
            <w:r w:rsidRPr="000D17C8">
              <w:rPr>
                <w:rFonts w:ascii="Arial" w:hAnsi="Arial" w:cs="Arial"/>
              </w:rPr>
              <w:t>Сайн чанарын стандартын шаардлага хангасан, аюулгүй байдал хангагдсан шинэ байх</w:t>
            </w:r>
          </w:p>
        </w:tc>
        <w:tc>
          <w:tcPr>
            <w:tcW w:w="999" w:type="dxa"/>
            <w:vAlign w:val="center"/>
          </w:tcPr>
          <w:p w14:paraId="0860FD38" w14:textId="77777777" w:rsidR="00FE184F" w:rsidRPr="000D17C8" w:rsidRDefault="00FE184F" w:rsidP="00500C6C">
            <w:pPr>
              <w:rPr>
                <w:rFonts w:ascii="Arial" w:hAnsi="Arial" w:cs="Arial"/>
                <w:lang w:val="mn-MN"/>
              </w:rPr>
            </w:pPr>
            <w:r w:rsidRPr="000D17C8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192" w:type="dxa"/>
            <w:vAlign w:val="center"/>
          </w:tcPr>
          <w:p w14:paraId="764F6EF1" w14:textId="77777777" w:rsidR="00FE184F" w:rsidRPr="000D17C8" w:rsidRDefault="00FE184F" w:rsidP="00500C6C">
            <w:pPr>
              <w:jc w:val="center"/>
              <w:rPr>
                <w:rFonts w:ascii="Arial" w:hAnsi="Arial" w:cs="Arial"/>
                <w:noProof/>
              </w:rPr>
            </w:pPr>
            <w:r w:rsidRPr="000D17C8">
              <w:rPr>
                <w:rFonts w:ascii="Arial" w:hAnsi="Arial" w:cs="Arial"/>
                <w:noProof/>
              </w:rPr>
              <w:drawing>
                <wp:inline distT="0" distB="0" distL="0" distR="0" wp14:anchorId="6B690C35" wp14:editId="5DCBEF1C">
                  <wp:extent cx="1074420" cy="2398097"/>
                  <wp:effectExtent l="0" t="0" r="0" b="2540"/>
                  <wp:docPr id="3061986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1" t="9541" r="10344"/>
                          <a:stretch/>
                        </pic:blipFill>
                        <pic:spPr bwMode="auto">
                          <a:xfrm>
                            <a:off x="0" y="0"/>
                            <a:ext cx="1083653" cy="241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5FFFF" w14:textId="012D3E83" w:rsidR="00BF2C34" w:rsidRDefault="00BF2C34" w:rsidP="00FE184F">
      <w:pPr>
        <w:rPr>
          <w:rFonts w:ascii="Arial" w:hAnsi="Arial" w:cs="Arial"/>
        </w:rPr>
      </w:pPr>
    </w:p>
    <w:p w14:paraId="45C654BA" w14:textId="78C08991" w:rsidR="000D17C8" w:rsidRDefault="000D17C8" w:rsidP="000D17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БОЛОВСРУУЛСАН:  НАСАН ТУРШИЙН БОЛОВСРОЛЫН АРГА ЗҮЙЧ                                             О. ТӨРБОЛД</w:t>
      </w:r>
    </w:p>
    <w:p w14:paraId="1FEF22C8" w14:textId="77777777" w:rsidR="000D17C8" w:rsidRPr="000D17C8" w:rsidRDefault="000D17C8" w:rsidP="00FE184F">
      <w:pPr>
        <w:rPr>
          <w:rFonts w:ascii="Arial" w:hAnsi="Arial" w:cs="Arial"/>
        </w:rPr>
      </w:pPr>
    </w:p>
    <w:sectPr w:rsidR="000D17C8" w:rsidRPr="000D17C8" w:rsidSect="000D17C8">
      <w:pgSz w:w="16838" w:h="11906" w:orient="landscape" w:code="9"/>
      <w:pgMar w:top="851" w:right="1134" w:bottom="156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0A1D1" w14:textId="77777777" w:rsidR="00443FCD" w:rsidRDefault="00443FCD" w:rsidP="007763AB">
      <w:pPr>
        <w:spacing w:after="0" w:line="240" w:lineRule="auto"/>
      </w:pPr>
      <w:r>
        <w:separator/>
      </w:r>
    </w:p>
  </w:endnote>
  <w:endnote w:type="continuationSeparator" w:id="0">
    <w:p w14:paraId="2CF3DA9D" w14:textId="77777777" w:rsidR="00443FCD" w:rsidRDefault="00443FCD" w:rsidP="0077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69DAF" w14:textId="77777777" w:rsidR="00443FCD" w:rsidRDefault="00443FCD" w:rsidP="007763AB">
      <w:pPr>
        <w:spacing w:after="0" w:line="240" w:lineRule="auto"/>
      </w:pPr>
      <w:r>
        <w:separator/>
      </w:r>
    </w:p>
  </w:footnote>
  <w:footnote w:type="continuationSeparator" w:id="0">
    <w:p w14:paraId="26440693" w14:textId="77777777" w:rsidR="00443FCD" w:rsidRDefault="00443FCD" w:rsidP="00776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DE"/>
    <w:rsid w:val="00013935"/>
    <w:rsid w:val="0006555D"/>
    <w:rsid w:val="00070D37"/>
    <w:rsid w:val="000D17C8"/>
    <w:rsid w:val="00112D30"/>
    <w:rsid w:val="001368B9"/>
    <w:rsid w:val="00180EED"/>
    <w:rsid w:val="002006A9"/>
    <w:rsid w:val="00265445"/>
    <w:rsid w:val="002713A5"/>
    <w:rsid w:val="00342EDE"/>
    <w:rsid w:val="00346BFA"/>
    <w:rsid w:val="00354108"/>
    <w:rsid w:val="0037641B"/>
    <w:rsid w:val="00402C70"/>
    <w:rsid w:val="00443FCD"/>
    <w:rsid w:val="00473C85"/>
    <w:rsid w:val="0048405F"/>
    <w:rsid w:val="00500C6C"/>
    <w:rsid w:val="00545854"/>
    <w:rsid w:val="00553974"/>
    <w:rsid w:val="00643D9E"/>
    <w:rsid w:val="00657609"/>
    <w:rsid w:val="00674334"/>
    <w:rsid w:val="00680DCD"/>
    <w:rsid w:val="006A107E"/>
    <w:rsid w:val="006F4B6E"/>
    <w:rsid w:val="00734E41"/>
    <w:rsid w:val="0075261D"/>
    <w:rsid w:val="007763AB"/>
    <w:rsid w:val="007A55E5"/>
    <w:rsid w:val="007C10DE"/>
    <w:rsid w:val="007C630F"/>
    <w:rsid w:val="007E1E59"/>
    <w:rsid w:val="008841EC"/>
    <w:rsid w:val="008E0FF9"/>
    <w:rsid w:val="009613B1"/>
    <w:rsid w:val="00987D51"/>
    <w:rsid w:val="009E12CB"/>
    <w:rsid w:val="00A176AD"/>
    <w:rsid w:val="00A30AA0"/>
    <w:rsid w:val="00A545B8"/>
    <w:rsid w:val="00A84423"/>
    <w:rsid w:val="00BA0DFA"/>
    <w:rsid w:val="00BB060B"/>
    <w:rsid w:val="00BC1D99"/>
    <w:rsid w:val="00BF2C34"/>
    <w:rsid w:val="00C3536F"/>
    <w:rsid w:val="00C5231F"/>
    <w:rsid w:val="00C87D4C"/>
    <w:rsid w:val="00D00366"/>
    <w:rsid w:val="00D72902"/>
    <w:rsid w:val="00DA20C8"/>
    <w:rsid w:val="00E036DA"/>
    <w:rsid w:val="00ED460B"/>
    <w:rsid w:val="00EF6080"/>
    <w:rsid w:val="00F040FA"/>
    <w:rsid w:val="00F44D73"/>
    <w:rsid w:val="00F45910"/>
    <w:rsid w:val="00F63712"/>
    <w:rsid w:val="00FB1243"/>
    <w:rsid w:val="00FB289C"/>
    <w:rsid w:val="00FB29D7"/>
    <w:rsid w:val="00FB4BE5"/>
    <w:rsid w:val="00FE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7A3F9"/>
  <w15:chartTrackingRefBased/>
  <w15:docId w15:val="{35CDC05E-C2FA-4409-8A2F-881BCA2E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1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63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3AB"/>
  </w:style>
  <w:style w:type="paragraph" w:styleId="Footer">
    <w:name w:val="footer"/>
    <w:basedOn w:val="Normal"/>
    <w:link w:val="FooterChar"/>
    <w:uiPriority w:val="99"/>
    <w:unhideWhenUsed/>
    <w:rsid w:val="007763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0ACC-EC2B-4463-BC71-10DF412A1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8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37</cp:revision>
  <dcterms:created xsi:type="dcterms:W3CDTF">2024-12-23T06:32:00Z</dcterms:created>
  <dcterms:modified xsi:type="dcterms:W3CDTF">2025-01-27T11:35:00Z</dcterms:modified>
</cp:coreProperties>
</file>