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3400" w14:textId="77777777" w:rsidR="00B657CC" w:rsidRPr="00B657CC" w:rsidRDefault="00B657CC" w:rsidP="00B657CC">
      <w:pPr>
        <w:pStyle w:val="Heading2"/>
        <w:jc w:val="center"/>
        <w:rPr>
          <w:b/>
          <w:caps/>
          <w:sz w:val="22"/>
          <w:szCs w:val="22"/>
          <w:lang w:val="mn-MN"/>
        </w:rPr>
      </w:pPr>
      <w:bookmarkStart w:id="0" w:name="_Toc154523439"/>
      <w:r w:rsidRPr="00B657CC">
        <w:rPr>
          <w:lang w:val="mn-MN"/>
        </w:rPr>
        <w:t>Техникийн тодорхойлолт</w:t>
      </w:r>
      <w:bookmarkEnd w:id="0"/>
    </w:p>
    <w:p w14:paraId="640997C6" w14:textId="77777777" w:rsidR="00B657CC" w:rsidRPr="00B657CC" w:rsidRDefault="00B657CC" w:rsidP="00B657CC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14:paraId="5F107479" w14:textId="77777777" w:rsidR="00B657CC" w:rsidRPr="00B657CC" w:rsidRDefault="00B657CC" w:rsidP="00B657CC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  <w:r w:rsidRPr="00B657CC">
        <w:rPr>
          <w:rFonts w:ascii="Arial" w:hAnsi="Arial" w:cs="Arial"/>
          <w:sz w:val="22"/>
          <w:szCs w:val="22"/>
          <w:lang w:val="mn-MN"/>
        </w:rPr>
        <w:t xml:space="preserve">Санал болгох бараа нь дор дурдсан техникийн тодорхойлолт, стандартад нийцсэн байна. Хуулийн 26.8-д зааснаар эсхүл түүнтэй дүйцэх” гэсэн тодотгол хэрэглэсэн техникийн тодорхойлолтод өөр бараа санал болгосон оролцогч техникийн тодорхойлолтод заасантай дүйцэх болохыг ТШЗ </w:t>
      </w:r>
      <w:r w:rsidRPr="00B657CC">
        <w:rPr>
          <w:rFonts w:ascii="Arial" w:hAnsi="Arial" w:cs="Arial"/>
          <w:sz w:val="22"/>
          <w:szCs w:val="22"/>
          <w:lang w:val="mn-MN"/>
        </w:rPr>
        <w:fldChar w:fldCharType="begin"/>
      </w:r>
      <w:r w:rsidRPr="00B657CC">
        <w:rPr>
          <w:rFonts w:ascii="Arial" w:hAnsi="Arial" w:cs="Arial"/>
          <w:sz w:val="22"/>
          <w:szCs w:val="22"/>
          <w:lang w:val="mn-MN"/>
        </w:rPr>
        <w:instrText xml:space="preserve"> REF _Ref154503484 \r \h  \* MERGEFORMAT </w:instrText>
      </w:r>
      <w:r w:rsidRPr="00B657CC">
        <w:rPr>
          <w:rFonts w:ascii="Arial" w:hAnsi="Arial" w:cs="Arial"/>
          <w:sz w:val="22"/>
          <w:szCs w:val="22"/>
          <w:lang w:val="mn-MN"/>
        </w:rPr>
      </w:r>
      <w:r w:rsidRPr="00B657CC">
        <w:rPr>
          <w:rFonts w:ascii="Arial" w:hAnsi="Arial" w:cs="Arial"/>
          <w:sz w:val="22"/>
          <w:szCs w:val="22"/>
          <w:lang w:val="mn-MN"/>
        </w:rPr>
        <w:fldChar w:fldCharType="separate"/>
      </w:r>
      <w:r w:rsidRPr="00B657CC">
        <w:rPr>
          <w:rFonts w:ascii="Arial" w:hAnsi="Arial" w:cs="Arial"/>
          <w:sz w:val="22"/>
          <w:szCs w:val="22"/>
          <w:lang w:val="mn-MN"/>
        </w:rPr>
        <w:t>20.2</w:t>
      </w:r>
      <w:r w:rsidRPr="00B657CC">
        <w:rPr>
          <w:rFonts w:ascii="Arial" w:hAnsi="Arial" w:cs="Arial"/>
          <w:sz w:val="22"/>
          <w:szCs w:val="22"/>
          <w:lang w:val="mn-MN"/>
        </w:rPr>
        <w:fldChar w:fldCharType="end"/>
      </w:r>
      <w:r w:rsidRPr="00B657CC">
        <w:rPr>
          <w:rFonts w:ascii="Arial" w:hAnsi="Arial" w:cs="Arial"/>
          <w:sz w:val="22"/>
          <w:szCs w:val="22"/>
          <w:lang w:val="mn-MN"/>
        </w:rPr>
        <w:t>-т заасан баримт бичгээр нотолсон бол техникийн тодорхойлолтыг хангасан гэж үзнэ.</w:t>
      </w:r>
    </w:p>
    <w:p w14:paraId="1551353A" w14:textId="77777777" w:rsidR="00B657CC" w:rsidRPr="00B657CC" w:rsidRDefault="00B657CC" w:rsidP="00B657CC">
      <w:pPr>
        <w:rPr>
          <w:sz w:val="22"/>
          <w:szCs w:val="22"/>
          <w:lang w:val="mn-MN"/>
        </w:rPr>
      </w:pPr>
    </w:p>
    <w:p w14:paraId="6773C1CB" w14:textId="77777777" w:rsidR="00B657CC" w:rsidRPr="00B657CC" w:rsidRDefault="00B657CC" w:rsidP="00B657CC">
      <w:pPr>
        <w:rPr>
          <w:b/>
          <w:bCs/>
          <w:sz w:val="22"/>
          <w:szCs w:val="22"/>
          <w:lang w:val="mn-MN"/>
        </w:rPr>
      </w:pPr>
      <w:r w:rsidRPr="00B657CC">
        <w:rPr>
          <w:b/>
          <w:bCs/>
          <w:sz w:val="22"/>
          <w:szCs w:val="22"/>
          <w:lang w:val="mn-MN"/>
        </w:rPr>
        <w:t xml:space="preserve">  Барааны нэр: ………………………….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B657CC" w:rsidRPr="00B657CC" w14:paraId="1FE1B978" w14:textId="77777777" w:rsidTr="00037E7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CC6" w14:textId="77777777" w:rsidR="00B657CC" w:rsidRPr="00B657CC" w:rsidRDefault="00B657CC" w:rsidP="00037E7B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№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494" w14:textId="77777777" w:rsidR="00B657CC" w:rsidRPr="00B657CC" w:rsidRDefault="00B657CC" w:rsidP="00037E7B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Захиалагчийн техникийн тодорхойлолт</w:t>
            </w:r>
          </w:p>
          <w:p w14:paraId="128AF3C8" w14:textId="77777777" w:rsidR="00B657CC" w:rsidRPr="00B657CC" w:rsidRDefault="00B657CC" w:rsidP="00037E7B">
            <w:pPr>
              <w:spacing w:before="120" w:after="120"/>
              <w:jc w:val="center"/>
              <w:rPr>
                <w:bCs/>
                <w:i/>
                <w:sz w:val="22"/>
                <w:szCs w:val="22"/>
                <w:lang w:val="mn-MN"/>
              </w:rPr>
            </w:pPr>
            <w:r w:rsidRPr="00B657CC">
              <w:rPr>
                <w:bCs/>
                <w:i/>
                <w:sz w:val="22"/>
                <w:szCs w:val="22"/>
                <w:lang w:val="mn-MN"/>
              </w:rPr>
              <w:t>(Тухайн барааны үзүүлэлт тус бүрийг дор жагсааж бичих ба хэрвээ чанарын баталгаат хугацаа шаардах бол бичнэ үү.)</w:t>
            </w:r>
          </w:p>
          <w:p w14:paraId="77B6F41A" w14:textId="77777777" w:rsidR="00B657CC" w:rsidRPr="00B657CC" w:rsidRDefault="00B657CC" w:rsidP="00037E7B">
            <w:pPr>
              <w:spacing w:before="120" w:after="120"/>
              <w:jc w:val="center"/>
              <w:rPr>
                <w:bCs/>
                <w:i/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F58" w14:textId="77777777" w:rsidR="00B657CC" w:rsidRPr="00B657CC" w:rsidRDefault="00B657CC" w:rsidP="00037E7B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Санал болгож буй техникийн тодорхойлолт</w:t>
            </w:r>
          </w:p>
          <w:p w14:paraId="0FEAED3A" w14:textId="77777777" w:rsidR="00B657CC" w:rsidRPr="00B657CC" w:rsidRDefault="00B657CC" w:rsidP="00037E7B">
            <w:pPr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(</w:t>
            </w:r>
            <w:r w:rsidRPr="00B657CC">
              <w:rPr>
                <w:i/>
                <w:sz w:val="22"/>
                <w:szCs w:val="22"/>
                <w:lang w:val="mn-MN"/>
              </w:rPr>
              <w:t>Зөвхөн санал болгож буй барааны техникийн тодорхойлолтыг бичнэ үү.</w:t>
            </w:r>
            <w:r w:rsidRPr="00B657CC">
              <w:rPr>
                <w:b/>
                <w:i/>
                <w:sz w:val="22"/>
                <w:szCs w:val="22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DC5" w14:textId="77777777" w:rsidR="00B657CC" w:rsidRPr="00B657CC" w:rsidRDefault="00B657CC" w:rsidP="00037E7B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Тайлбар</w:t>
            </w:r>
          </w:p>
          <w:p w14:paraId="6234D524" w14:textId="77777777" w:rsidR="00B657CC" w:rsidRPr="00B657CC" w:rsidDel="00D05216" w:rsidRDefault="00B657CC" w:rsidP="00037E7B">
            <w:pPr>
              <w:spacing w:before="120" w:after="120"/>
              <w:rPr>
                <w:bCs/>
                <w:i/>
                <w:sz w:val="22"/>
                <w:szCs w:val="22"/>
                <w:lang w:val="mn-MN"/>
              </w:rPr>
            </w:pPr>
            <w:r w:rsidRPr="00B657CC">
              <w:rPr>
                <w:bCs/>
                <w:i/>
                <w:sz w:val="22"/>
                <w:szCs w:val="22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  <w:tr w:rsidR="00B657CC" w:rsidRPr="00B657CC" w14:paraId="5F9EB4A8" w14:textId="77777777" w:rsidTr="00037E7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FF2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81A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Шатахуун /А-92/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855" w14:textId="2F106B91" w:rsidR="00B657CC" w:rsidRPr="00B657CC" w:rsidRDefault="00B657CC" w:rsidP="00DA7F00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4B62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Монгол улсад мөрдөгдөж байгаа стандартын шаардлага хангасан</w:t>
            </w:r>
          </w:p>
        </w:tc>
      </w:tr>
      <w:tr w:rsidR="00B657CC" w:rsidRPr="00B657CC" w14:paraId="42E78251" w14:textId="77777777" w:rsidTr="00037E7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ADD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777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Масло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847" w14:textId="77777777" w:rsidR="00B657CC" w:rsidRPr="00B657CC" w:rsidRDefault="00B657CC" w:rsidP="00DA7F00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08A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Монгол улсад мөрдөгдөж байгаа стандартын шаардлага хангасан</w:t>
            </w:r>
          </w:p>
        </w:tc>
      </w:tr>
      <w:tr w:rsidR="00B657CC" w:rsidRPr="00B657CC" w14:paraId="2A2AFA90" w14:textId="77777777" w:rsidTr="00037E7B">
        <w:tc>
          <w:tcPr>
            <w:tcW w:w="574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</w:tcPr>
          <w:p w14:paraId="467F4281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  <w:vAlign w:val="center"/>
          </w:tcPr>
          <w:p w14:paraId="1B2729FB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Дизель түлш</w:t>
            </w:r>
          </w:p>
        </w:tc>
        <w:tc>
          <w:tcPr>
            <w:tcW w:w="2937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  <w:vAlign w:val="center"/>
          </w:tcPr>
          <w:p w14:paraId="488230DD" w14:textId="154F3463" w:rsidR="00B657CC" w:rsidRPr="00B657CC" w:rsidRDefault="00B657CC" w:rsidP="00DA7F00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  <w:vAlign w:val="center"/>
          </w:tcPr>
          <w:p w14:paraId="45996E58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Монгол улсад мөрдөгдөж байгаа стандартын шаардлага хангасан</w:t>
            </w:r>
          </w:p>
        </w:tc>
      </w:tr>
      <w:tr w:rsidR="00B657CC" w:rsidRPr="00B657CC" w14:paraId="1CC83FEF" w14:textId="77777777" w:rsidTr="00037E7B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B42EC" w14:textId="77777777" w:rsidR="00B657CC" w:rsidRPr="00B657CC" w:rsidRDefault="00B657CC" w:rsidP="00037E7B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...</w:t>
            </w: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A3450D" w14:textId="77777777" w:rsidR="00B657CC" w:rsidRPr="00B657CC" w:rsidRDefault="00B657CC" w:rsidP="00037E7B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9D0473" w14:textId="77777777" w:rsidR="00B657CC" w:rsidRPr="00B657CC" w:rsidRDefault="00B657CC" w:rsidP="00037E7B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C08C03" w14:textId="77777777" w:rsidR="00B657CC" w:rsidRPr="00B657CC" w:rsidRDefault="00B657CC" w:rsidP="00037E7B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</w:tbl>
    <w:p w14:paraId="49497C6E" w14:textId="77777777" w:rsidR="00B657CC" w:rsidRPr="00B657CC" w:rsidRDefault="00B657CC" w:rsidP="00B657CC">
      <w:pPr>
        <w:rPr>
          <w:sz w:val="22"/>
          <w:szCs w:val="22"/>
          <w:lang w:val="mn-MN"/>
        </w:rPr>
      </w:pPr>
    </w:p>
    <w:p w14:paraId="2337622D" w14:textId="77777777" w:rsidR="00B657CC" w:rsidRPr="00B657CC" w:rsidRDefault="00B657CC" w:rsidP="00B657CC">
      <w:pPr>
        <w:rPr>
          <w:b/>
          <w:bCs/>
          <w:i/>
          <w:iCs/>
          <w:sz w:val="22"/>
          <w:szCs w:val="22"/>
          <w:lang w:val="mn-MN"/>
        </w:rPr>
      </w:pPr>
      <w:r w:rsidRPr="00B657CC">
        <w:rPr>
          <w:b/>
          <w:bCs/>
          <w:i/>
          <w:iCs/>
          <w:sz w:val="22"/>
          <w:szCs w:val="22"/>
          <w:lang w:val="mn-MN"/>
        </w:rPr>
        <w:t>[Үнэлгээний хороо худалдан авах ажиллагааны цахим систем /www.tender.gov.mn/-д нийтэлсэн техникийн тодорхойлолтын жишиг нөхцөл, стандарт, загварыг баримтлан техникийн тодорхойлолтыг боловсруулна.]</w:t>
      </w:r>
    </w:p>
    <w:p w14:paraId="1EBE2680" w14:textId="77777777" w:rsidR="00B657CC" w:rsidRPr="00B657CC" w:rsidRDefault="00B657CC" w:rsidP="00B657CC">
      <w:pPr>
        <w:rPr>
          <w:b/>
          <w:bCs/>
          <w:i/>
          <w:iCs/>
          <w:sz w:val="22"/>
          <w:szCs w:val="22"/>
          <w:lang w:val="mn-MN"/>
        </w:rPr>
      </w:pPr>
      <w:r w:rsidRPr="00B657CC">
        <w:rPr>
          <w:b/>
          <w:bCs/>
          <w:i/>
          <w:iCs/>
          <w:sz w:val="22"/>
          <w:szCs w:val="22"/>
          <w:lang w:val="mn-MN"/>
        </w:rPr>
        <w:br w:type="page"/>
      </w:r>
    </w:p>
    <w:p w14:paraId="1CE14FEE" w14:textId="2301630E" w:rsidR="00B657CC" w:rsidRPr="00B657CC" w:rsidRDefault="00B657CC" w:rsidP="00B657CC">
      <w:pPr>
        <w:rPr>
          <w:b/>
          <w:bCs/>
          <w:i/>
          <w:iCs/>
          <w:sz w:val="22"/>
          <w:szCs w:val="22"/>
          <w:lang w:val="mn-MN"/>
        </w:rPr>
        <w:sectPr w:rsidR="00B657CC" w:rsidRPr="00B657CC" w:rsidSect="00B657CC"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p w14:paraId="0AC4270B" w14:textId="77777777" w:rsidR="00B657CC" w:rsidRPr="00B657CC" w:rsidRDefault="00B657CC" w:rsidP="00B657CC">
      <w:pPr>
        <w:pStyle w:val="SectionVIHeader"/>
        <w:spacing w:after="160"/>
        <w:rPr>
          <w:rFonts w:ascii="Arial" w:hAnsi="Arial" w:cs="Arial"/>
          <w:caps/>
          <w:sz w:val="22"/>
          <w:szCs w:val="22"/>
          <w:lang w:val="mn-MN"/>
        </w:rPr>
      </w:pPr>
      <w:r w:rsidRPr="00B657CC">
        <w:rPr>
          <w:rFonts w:ascii="Arial" w:hAnsi="Arial" w:cs="Arial"/>
          <w:sz w:val="22"/>
          <w:szCs w:val="22"/>
          <w:lang w:val="mn-MN"/>
        </w:rPr>
        <w:lastRenderedPageBreak/>
        <w:t>БАРАА НИЙЛҮҮЛЭЛТИЙН ХУВААРЬ</w:t>
      </w:r>
    </w:p>
    <w:p w14:paraId="221A92B6" w14:textId="77777777" w:rsidR="00B657CC" w:rsidRPr="00B657CC" w:rsidRDefault="00B657CC" w:rsidP="00B657CC">
      <w:pPr>
        <w:pStyle w:val="Sub-ClauseText"/>
        <w:spacing w:before="0" w:after="0"/>
        <w:jc w:val="left"/>
        <w:rPr>
          <w:rFonts w:ascii="Arial" w:hAnsi="Arial" w:cs="Arial"/>
          <w:i/>
          <w:sz w:val="22"/>
          <w:szCs w:val="22"/>
          <w:lang w:val="mn-MN"/>
        </w:rPr>
      </w:pPr>
    </w:p>
    <w:p w14:paraId="707B0F0E" w14:textId="77777777" w:rsidR="00B657CC" w:rsidRPr="00B657CC" w:rsidRDefault="00B657CC" w:rsidP="00B657CC">
      <w:pPr>
        <w:pStyle w:val="Sub-ClauseText"/>
        <w:spacing w:before="0" w:after="0"/>
        <w:jc w:val="left"/>
        <w:rPr>
          <w:rFonts w:ascii="Arial" w:hAnsi="Arial" w:cs="Arial"/>
          <w:sz w:val="22"/>
          <w:szCs w:val="22"/>
          <w:lang w:val="mn-MN"/>
        </w:rPr>
      </w:pPr>
      <w:r w:rsidRPr="00B657CC">
        <w:rPr>
          <w:rFonts w:ascii="Arial" w:hAnsi="Arial" w:cs="Arial"/>
          <w:i/>
          <w:sz w:val="22"/>
          <w:szCs w:val="22"/>
          <w:lang w:val="mn-MN"/>
        </w:rPr>
        <w:t>[Захиалагч доорх хүснэгтийн 1-6 хүртэлх баганыг, тендерт оролцогч 7 дугаар баганыг бөглөнө ]</w:t>
      </w:r>
    </w:p>
    <w:p w14:paraId="3BFD7C1B" w14:textId="77777777" w:rsidR="00B657CC" w:rsidRPr="00B657CC" w:rsidRDefault="00B657CC" w:rsidP="00B657CC">
      <w:pPr>
        <w:rPr>
          <w:sz w:val="22"/>
          <w:szCs w:val="22"/>
          <w:lang w:val="mn-MN"/>
        </w:rPr>
      </w:pPr>
    </w:p>
    <w:tbl>
      <w:tblPr>
        <w:tblW w:w="151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843"/>
        <w:gridCol w:w="1275"/>
        <w:gridCol w:w="1418"/>
        <w:gridCol w:w="1701"/>
        <w:gridCol w:w="3969"/>
        <w:gridCol w:w="4111"/>
      </w:tblGrid>
      <w:tr w:rsidR="00B657CC" w:rsidRPr="00B657CC" w14:paraId="28E25E3E" w14:textId="77777777" w:rsidTr="00037E7B">
        <w:trPr>
          <w:cantSplit/>
          <w:trHeight w:val="67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8EE091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249DC77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Барааны нэр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69B8723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79C359D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Хэмжих нэгж, тун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EC19117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Барааг хүргэх эцсийн цэг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D04" w14:textId="77777777" w:rsidR="00B657CC" w:rsidRPr="00B657CC" w:rsidRDefault="00B657CC" w:rsidP="00037E7B">
            <w:pPr>
              <w:ind w:right="50"/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Бараа нийлүүлэх хугацаа</w:t>
            </w:r>
          </w:p>
        </w:tc>
      </w:tr>
      <w:tr w:rsidR="00B657CC" w:rsidRPr="00B657CC" w14:paraId="63D560C2" w14:textId="77777777" w:rsidTr="00037E7B">
        <w:trPr>
          <w:cantSplit/>
          <w:trHeight w:val="106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14:paraId="0F46378F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</w:tcPr>
          <w:p w14:paraId="13CE23EC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</w:p>
        </w:tc>
        <w:tc>
          <w:tcPr>
            <w:tcW w:w="1275" w:type="dxa"/>
            <w:vMerge/>
          </w:tcPr>
          <w:p w14:paraId="6644C656" w14:textId="77777777" w:rsidR="00B657CC" w:rsidRPr="00B657CC" w:rsidRDefault="00B657CC" w:rsidP="00037E7B">
            <w:pPr>
              <w:pStyle w:val="Heading1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  <w:vMerge/>
          </w:tcPr>
          <w:p w14:paraId="7779B485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</w:tcPr>
          <w:p w14:paraId="130F4602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FD7F96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 xml:space="preserve">Захиалагч бараа хүлээн авах хугацаа </w:t>
            </w:r>
          </w:p>
          <w:p w14:paraId="5714748F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(эхлэх болон дуусах хугацаа)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46C86E56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sz w:val="22"/>
                <w:szCs w:val="22"/>
                <w:lang w:val="mn-MN"/>
              </w:rPr>
              <w:t>Нийлүүлэгчийн санал болгох хугацаа</w:t>
            </w:r>
          </w:p>
          <w:p w14:paraId="123DB1A9" w14:textId="77777777" w:rsidR="00B657CC" w:rsidRPr="00B657CC" w:rsidRDefault="00B657CC" w:rsidP="00037E7B">
            <w:pPr>
              <w:jc w:val="center"/>
              <w:rPr>
                <w:b/>
                <w:sz w:val="22"/>
                <w:szCs w:val="22"/>
                <w:lang w:val="mn-MN"/>
              </w:rPr>
            </w:pPr>
            <w:r w:rsidRPr="00B657CC">
              <w:rPr>
                <w:b/>
                <w:i/>
                <w:sz w:val="22"/>
                <w:szCs w:val="22"/>
                <w:lang w:val="mn-MN"/>
              </w:rPr>
              <w:t>(Оролцогч энэ баганыг бөглөнө</w:t>
            </w:r>
            <w:r w:rsidRPr="00B657CC">
              <w:rPr>
                <w:b/>
                <w:sz w:val="22"/>
                <w:szCs w:val="22"/>
                <w:lang w:val="mn-MN"/>
              </w:rPr>
              <w:t>)</w:t>
            </w:r>
          </w:p>
        </w:tc>
      </w:tr>
      <w:tr w:rsidR="00B657CC" w:rsidRPr="00B657CC" w14:paraId="3DEA10E6" w14:textId="77777777" w:rsidTr="00037E7B">
        <w:trPr>
          <w:cantSplit/>
          <w:trHeight w:val="394"/>
        </w:trPr>
        <w:tc>
          <w:tcPr>
            <w:tcW w:w="804" w:type="dxa"/>
            <w:tcBorders>
              <w:left w:val="single" w:sz="4" w:space="0" w:color="auto"/>
            </w:tcBorders>
          </w:tcPr>
          <w:p w14:paraId="0BEDCD71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1</w:t>
            </w:r>
          </w:p>
        </w:tc>
        <w:tc>
          <w:tcPr>
            <w:tcW w:w="1843" w:type="dxa"/>
          </w:tcPr>
          <w:p w14:paraId="3CEF2F29" w14:textId="77777777" w:rsidR="00B657CC" w:rsidRPr="00B657CC" w:rsidRDefault="00B657CC" w:rsidP="00037E7B">
            <w:pPr>
              <w:pStyle w:val="Outline"/>
              <w:spacing w:before="120"/>
              <w:jc w:val="center"/>
              <w:rPr>
                <w:rFonts w:ascii="Arial" w:hAnsi="Arial" w:cs="Arial"/>
                <w:i/>
                <w:kern w:val="0"/>
                <w:sz w:val="22"/>
                <w:szCs w:val="22"/>
                <w:lang w:val="mn-MN"/>
              </w:rPr>
            </w:pPr>
            <w:r w:rsidRPr="00B657CC">
              <w:rPr>
                <w:rFonts w:ascii="Arial" w:hAnsi="Arial" w:cs="Arial"/>
                <w:i/>
                <w:kern w:val="0"/>
                <w:sz w:val="22"/>
                <w:szCs w:val="22"/>
                <w:lang w:val="mn-MN"/>
              </w:rPr>
              <w:t>2</w:t>
            </w:r>
          </w:p>
        </w:tc>
        <w:tc>
          <w:tcPr>
            <w:tcW w:w="1275" w:type="dxa"/>
          </w:tcPr>
          <w:p w14:paraId="3EF0F9D5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3</w:t>
            </w:r>
          </w:p>
        </w:tc>
        <w:tc>
          <w:tcPr>
            <w:tcW w:w="1418" w:type="dxa"/>
          </w:tcPr>
          <w:p w14:paraId="3DAD3439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4</w:t>
            </w:r>
          </w:p>
        </w:tc>
        <w:tc>
          <w:tcPr>
            <w:tcW w:w="1701" w:type="dxa"/>
          </w:tcPr>
          <w:p w14:paraId="38B9525D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5</w:t>
            </w:r>
          </w:p>
        </w:tc>
        <w:tc>
          <w:tcPr>
            <w:tcW w:w="3969" w:type="dxa"/>
          </w:tcPr>
          <w:p w14:paraId="38998397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5A0E78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7</w:t>
            </w:r>
          </w:p>
        </w:tc>
      </w:tr>
      <w:tr w:rsidR="00B657CC" w:rsidRPr="00B657CC" w14:paraId="67E4FD11" w14:textId="77777777" w:rsidTr="00B657CC">
        <w:trPr>
          <w:cantSplit/>
          <w:trHeight w:val="643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71268" w14:textId="77777777" w:rsidR="00B657CC" w:rsidRPr="00B657CC" w:rsidRDefault="00B657CC" w:rsidP="00B657CC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A0B3A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[Барааны нэрийг бичих]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7D9C0A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[нэгжийн тоо ширхгийг бичих]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D82205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[Хэмжих нэгжийг бичих]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9DF35C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[Бараа хүргэх газрын нэр]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8DC639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[Гэрээ байгуулснаас хойш нийлүүлэх хугацаа бич. Жишээ нь: 2024.01.01-ээс 2024.02.01]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A3C38" w14:textId="77777777" w:rsidR="00B657CC" w:rsidRPr="00B657CC" w:rsidRDefault="00B657CC" w:rsidP="00037E7B">
            <w:pPr>
              <w:spacing w:before="120"/>
              <w:jc w:val="center"/>
              <w:rPr>
                <w:i/>
                <w:sz w:val="22"/>
                <w:szCs w:val="22"/>
                <w:lang w:val="mn-MN"/>
              </w:rPr>
            </w:pPr>
            <w:r w:rsidRPr="00B657CC">
              <w:rPr>
                <w:i/>
                <w:sz w:val="22"/>
                <w:szCs w:val="22"/>
                <w:lang w:val="mn-MN"/>
              </w:rPr>
              <w:t>[6 дугаар баганад заасан хугацаанд багтаан нийлүүлэхээр санал болгож буй хугацааг бичих]</w:t>
            </w:r>
          </w:p>
        </w:tc>
      </w:tr>
      <w:tr w:rsidR="00B657CC" w:rsidRPr="00B657CC" w14:paraId="1983BD5E" w14:textId="77777777" w:rsidTr="00B657CC">
        <w:trPr>
          <w:cantSplit/>
          <w:trHeight w:val="6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7561" w14:textId="77777777" w:rsidR="00B657CC" w:rsidRPr="00B657CC" w:rsidRDefault="00B657CC" w:rsidP="00B657CC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BEA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Шатахуун /А-92/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309" w14:textId="51E31EC8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12145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E7E" w14:textId="5EB3A66F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летр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9E4" w14:textId="2D12FCF7" w:rsidR="00B657CC" w:rsidRPr="00B657CC" w:rsidRDefault="00DA7F00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Сайхан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BCF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 xml:space="preserve">2025.02.03-аас 2025.12.31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EB7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B657CC" w:rsidRPr="00B657CC" w14:paraId="550BA6A6" w14:textId="77777777" w:rsidTr="00B657CC">
        <w:trPr>
          <w:cantSplit/>
          <w:trHeight w:val="643"/>
        </w:trPr>
        <w:tc>
          <w:tcPr>
            <w:tcW w:w="80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6E046E6D" w14:textId="77777777" w:rsidR="00B657CC" w:rsidRPr="00B657CC" w:rsidRDefault="00B657CC" w:rsidP="00B657CC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3B0D3D0A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Масло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05EB82C7" w14:textId="30026E6F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3704AD1D" w14:textId="2F99F7CE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летр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4971FA71" w14:textId="7AF74F6A" w:rsidR="00B657CC" w:rsidRPr="00B657CC" w:rsidRDefault="00DA7F00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Сайхан</w:t>
            </w:r>
          </w:p>
        </w:tc>
        <w:tc>
          <w:tcPr>
            <w:tcW w:w="3969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34A190C7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2025.02.03-аас 2025.12.31</w:t>
            </w:r>
          </w:p>
        </w:tc>
        <w:tc>
          <w:tcPr>
            <w:tcW w:w="4111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353BDFF6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B657CC" w:rsidRPr="00B657CC" w14:paraId="203E4E9A" w14:textId="77777777" w:rsidTr="00B657CC">
        <w:trPr>
          <w:cantSplit/>
          <w:trHeight w:val="643"/>
        </w:trPr>
        <w:tc>
          <w:tcPr>
            <w:tcW w:w="80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3B0516AE" w14:textId="0142F9A0" w:rsidR="00B657CC" w:rsidRPr="00B657CC" w:rsidRDefault="00B657CC" w:rsidP="00B657CC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4D43EC06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Дизель түлш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41C281B7" w14:textId="31C48177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1340</w:t>
            </w:r>
          </w:p>
        </w:tc>
        <w:tc>
          <w:tcPr>
            <w:tcW w:w="141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5DF713A8" w14:textId="64641A83" w:rsidR="00B657CC" w:rsidRPr="00B657CC" w:rsidRDefault="00A22809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летр</w:t>
            </w:r>
          </w:p>
        </w:tc>
        <w:tc>
          <w:tcPr>
            <w:tcW w:w="170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6ABA0D7D" w14:textId="0F2043C2" w:rsidR="00B657CC" w:rsidRPr="00B657CC" w:rsidRDefault="00DA7F00" w:rsidP="00A22809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сайхан</w:t>
            </w:r>
          </w:p>
        </w:tc>
        <w:tc>
          <w:tcPr>
            <w:tcW w:w="396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7EA45F1B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  <w:r w:rsidRPr="00B657CC">
              <w:rPr>
                <w:sz w:val="22"/>
                <w:szCs w:val="22"/>
                <w:lang w:val="mn-MN"/>
              </w:rPr>
              <w:t>2025.02.03-аас 2025.12.31</w:t>
            </w: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02E181D4" w14:textId="77777777" w:rsidR="00B657CC" w:rsidRPr="00B657CC" w:rsidRDefault="00B657CC" w:rsidP="00037E7B">
            <w:pPr>
              <w:spacing w:before="120"/>
              <w:jc w:val="center"/>
              <w:rPr>
                <w:sz w:val="22"/>
                <w:szCs w:val="22"/>
                <w:lang w:val="mn-MN"/>
              </w:rPr>
            </w:pPr>
          </w:p>
        </w:tc>
      </w:tr>
    </w:tbl>
    <w:p w14:paraId="7A5D2EF3" w14:textId="77777777" w:rsidR="00B657CC" w:rsidRPr="00B657CC" w:rsidRDefault="00B657CC">
      <w:pPr>
        <w:rPr>
          <w:lang w:val="mn-MN"/>
        </w:rPr>
      </w:pPr>
    </w:p>
    <w:sectPr w:rsidR="00B657CC" w:rsidRPr="00B657CC" w:rsidSect="00B657CC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C"/>
    <w:rsid w:val="00183D91"/>
    <w:rsid w:val="00331BE8"/>
    <w:rsid w:val="00A13F6D"/>
    <w:rsid w:val="00A22809"/>
    <w:rsid w:val="00B657CC"/>
    <w:rsid w:val="00BA7AF5"/>
    <w:rsid w:val="00D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9A502"/>
  <w15:chartTrackingRefBased/>
  <w15:docId w15:val="{0851E0E8-A495-44E6-8B05-DB71F29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CC"/>
    <w:pPr>
      <w:spacing w:after="0" w:line="240" w:lineRule="auto"/>
      <w:jc w:val="both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657C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aliases w:val="Тендерийн жишиг маягт"/>
    <w:basedOn w:val="Normal"/>
    <w:next w:val="Normal"/>
    <w:link w:val="Heading2Char"/>
    <w:uiPriority w:val="9"/>
    <w:unhideWhenUsed/>
    <w:qFormat/>
    <w:rsid w:val="00B657C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7C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7C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7C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7C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7C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7C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7C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Тендерийн жишиг маягт Char"/>
    <w:basedOn w:val="DefaultParagraphFont"/>
    <w:link w:val="Heading2"/>
    <w:uiPriority w:val="9"/>
    <w:rsid w:val="00B6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7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7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7C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7C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7C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7CC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7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7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7CC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B657CC"/>
    <w:pPr>
      <w:ind w:left="1440" w:hanging="731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57CC"/>
    <w:rPr>
      <w:rFonts w:ascii="Arial Mon" w:eastAsia="Times New Roman" w:hAnsi="Arial Mon" w:cs="Times New Roman"/>
      <w:kern w:val="0"/>
      <w:szCs w:val="20"/>
      <w14:ligatures w14:val="none"/>
    </w:rPr>
  </w:style>
  <w:style w:type="paragraph" w:customStyle="1" w:styleId="Outline">
    <w:name w:val="Outline"/>
    <w:basedOn w:val="Normal"/>
    <w:rsid w:val="00B657CC"/>
    <w:pPr>
      <w:spacing w:before="240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-ClauseText">
    <w:name w:val="Sub-Clause Text"/>
    <w:basedOn w:val="Normal"/>
    <w:rsid w:val="00B657CC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IHeader">
    <w:name w:val="Section VI. Header"/>
    <w:basedOn w:val="Normal"/>
    <w:rsid w:val="00B657CC"/>
    <w:pPr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2025-01-23T04:12:00Z</dcterms:created>
  <dcterms:modified xsi:type="dcterms:W3CDTF">2025-01-28T03:35:00Z</dcterms:modified>
</cp:coreProperties>
</file>